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Čestné prohlášení k prokázání </w:t>
      </w:r>
      <w:r w:rsidR="00215730" w:rsidRPr="00215730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splnění základní způsobilosti</w:t>
      </w:r>
    </w:p>
    <w:p w:rsidR="00054652" w:rsidRPr="00054652" w:rsidRDefault="00054652" w:rsidP="00054652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 w:rsidR="00B75128">
        <w:rPr>
          <w:rFonts w:eastAsia="Calibri"/>
          <w:color w:val="auto"/>
          <w:sz w:val="22"/>
          <w:szCs w:val="22"/>
        </w:rPr>
        <w:t>s</w:t>
      </w:r>
      <w:r w:rsidR="00335905">
        <w:rPr>
          <w:rFonts w:eastAsia="Calibri"/>
          <w:color w:val="auto"/>
          <w:sz w:val="22"/>
          <w:szCs w:val="22"/>
        </w:rPr>
        <w:t>tavební práce</w:t>
      </w:r>
      <w:r w:rsidR="00754728"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zadávané dle článku 4 směrnice Rady města Břeclavi č. </w:t>
      </w:r>
      <w:r w:rsidR="00981EA8">
        <w:rPr>
          <w:rFonts w:eastAsia="Calibri"/>
          <w:color w:val="auto"/>
          <w:sz w:val="22"/>
          <w:szCs w:val="22"/>
        </w:rPr>
        <w:t>3</w:t>
      </w:r>
      <w:r w:rsidRPr="00054652">
        <w:rPr>
          <w:rFonts w:eastAsia="Calibri"/>
          <w:color w:val="auto"/>
          <w:sz w:val="22"/>
          <w:szCs w:val="22"/>
        </w:rPr>
        <w:t>/202</w:t>
      </w:r>
      <w:r w:rsidR="00981EA8">
        <w:rPr>
          <w:rFonts w:eastAsia="Calibri"/>
          <w:color w:val="auto"/>
          <w:sz w:val="22"/>
          <w:szCs w:val="22"/>
        </w:rPr>
        <w:t>5</w:t>
      </w:r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F0251C" w:rsidRPr="003B001B" w:rsidRDefault="00054652" w:rsidP="00D939E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AF09FE" w:rsidRPr="00AF09FE">
        <w:rPr>
          <w:rFonts w:eastAsia="Calibri"/>
          <w:b/>
          <w:color w:val="004F4F"/>
          <w:sz w:val="28"/>
          <w:szCs w:val="28"/>
        </w:rPr>
        <w:t>Nové dětské hřiště v zahradě ZŠ Na Valtické</w:t>
      </w:r>
      <w:bookmarkStart w:id="0" w:name="_GoBack"/>
      <w:bookmarkEnd w:id="0"/>
      <w:r w:rsidR="0019538A" w:rsidRPr="0019538A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215730" w:rsidRPr="00215730" w:rsidRDefault="00215730" w:rsidP="00215730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215730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215730" w:rsidRDefault="00215730" w:rsidP="00215730">
      <w:pPr>
        <w:pStyle w:val="Zkladntextodsazen31"/>
        <w:tabs>
          <w:tab w:val="left" w:pos="284"/>
        </w:tabs>
        <w:ind w:left="0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 (dále jen ,,</w:t>
      </w:r>
      <w:r w:rsidRPr="00832270">
        <w:rPr>
          <w:rFonts w:ascii="Arial" w:eastAsiaTheme="minorHAnsi" w:hAnsi="Arial" w:cs="FK Grotesk Medium"/>
          <w:b/>
          <w:color w:val="000000" w:themeColor="text1"/>
          <w:kern w:val="0"/>
          <w:sz w:val="22"/>
          <w:szCs w:val="22"/>
          <w:lang w:val="x-none" w:eastAsia="x-none" w:bidi="ar-SA"/>
        </w:rPr>
        <w:t>Zákon</w:t>
      </w: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“), neboť se nejedná o dodavatele, který</w:t>
      </w:r>
    </w:p>
    <w:p w:rsidR="0021573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v evidenci daní zachycen splatný daňový nedoplatek;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veřejné zdravotní pojištění;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sociální zabezpečení a příspěvku na státní politiku zaměstnanosti;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15730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Default="0076544B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215730" w:rsidRPr="00054652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314" w:rsidRDefault="009B4314" w:rsidP="00A71534">
      <w:pPr>
        <w:spacing w:after="0"/>
      </w:pPr>
      <w:r>
        <w:separator/>
      </w:r>
    </w:p>
  </w:endnote>
  <w:endnote w:type="continuationSeparator" w:id="0">
    <w:p w:rsidR="009B4314" w:rsidRDefault="009B4314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F09FE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F09FE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AF09FE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AF09FE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F09FE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F09FE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AF09FE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AF09FE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314" w:rsidRDefault="009B4314" w:rsidP="00A71534">
      <w:pPr>
        <w:spacing w:after="0"/>
      </w:pPr>
      <w:r>
        <w:separator/>
      </w:r>
    </w:p>
  </w:footnote>
  <w:footnote w:type="continuationSeparator" w:id="0">
    <w:p w:rsidR="009B4314" w:rsidRDefault="009B4314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003C6"/>
    <w:rsid w:val="0019538A"/>
    <w:rsid w:val="001B07AF"/>
    <w:rsid w:val="001B7424"/>
    <w:rsid w:val="001F6E3C"/>
    <w:rsid w:val="00215730"/>
    <w:rsid w:val="002C4D7E"/>
    <w:rsid w:val="002E0DF1"/>
    <w:rsid w:val="00335905"/>
    <w:rsid w:val="003B001B"/>
    <w:rsid w:val="003E20B6"/>
    <w:rsid w:val="003F7190"/>
    <w:rsid w:val="003F7B05"/>
    <w:rsid w:val="00473EE3"/>
    <w:rsid w:val="004F5E14"/>
    <w:rsid w:val="004F606E"/>
    <w:rsid w:val="00510FCC"/>
    <w:rsid w:val="00534A1A"/>
    <w:rsid w:val="0059099E"/>
    <w:rsid w:val="005925F9"/>
    <w:rsid w:val="005B725B"/>
    <w:rsid w:val="00677ED5"/>
    <w:rsid w:val="00693193"/>
    <w:rsid w:val="006B1BA3"/>
    <w:rsid w:val="006F6728"/>
    <w:rsid w:val="0072094F"/>
    <w:rsid w:val="00754728"/>
    <w:rsid w:val="0076544B"/>
    <w:rsid w:val="00772740"/>
    <w:rsid w:val="00774DFC"/>
    <w:rsid w:val="007A41DC"/>
    <w:rsid w:val="007E69E9"/>
    <w:rsid w:val="007F77FA"/>
    <w:rsid w:val="00812D29"/>
    <w:rsid w:val="00847F78"/>
    <w:rsid w:val="00907E05"/>
    <w:rsid w:val="0095721E"/>
    <w:rsid w:val="00981EA8"/>
    <w:rsid w:val="00995F4D"/>
    <w:rsid w:val="009B4314"/>
    <w:rsid w:val="00A0763C"/>
    <w:rsid w:val="00A33048"/>
    <w:rsid w:val="00A46E35"/>
    <w:rsid w:val="00A55968"/>
    <w:rsid w:val="00A63DD0"/>
    <w:rsid w:val="00A71534"/>
    <w:rsid w:val="00AF09FE"/>
    <w:rsid w:val="00B11A8B"/>
    <w:rsid w:val="00B6668C"/>
    <w:rsid w:val="00B75128"/>
    <w:rsid w:val="00B8096E"/>
    <w:rsid w:val="00BC018F"/>
    <w:rsid w:val="00C5543F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316C3"/>
    <w:rsid w:val="00E6324B"/>
    <w:rsid w:val="00EC4DBB"/>
    <w:rsid w:val="00ED5485"/>
    <w:rsid w:val="00EE035E"/>
    <w:rsid w:val="00EF69E8"/>
    <w:rsid w:val="00EF6D15"/>
    <w:rsid w:val="00F0251C"/>
    <w:rsid w:val="00F07F3B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17</cp:revision>
  <dcterms:created xsi:type="dcterms:W3CDTF">2023-08-10T11:32:00Z</dcterms:created>
  <dcterms:modified xsi:type="dcterms:W3CDTF">2026-02-09T10:23:00Z</dcterms:modified>
</cp:coreProperties>
</file>