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bookmarkStart w:id="0" w:name="_GoBack"/>
      <w:r w:rsidR="00850BCA" w:rsidRPr="00850BCA">
        <w:rPr>
          <w:rFonts w:ascii="Arial" w:hAnsi="Arial" w:cs="Arial"/>
          <w:b/>
          <w:sz w:val="22"/>
          <w:szCs w:val="22"/>
        </w:rPr>
        <w:t>Charvátská Nová Ves, ulice Lednická - obnova veřejného osvětlení</w:t>
      </w:r>
      <w:bookmarkEnd w:id="0"/>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850BCA" w:rsidRPr="00850BCA">
        <w:rPr>
          <w:rFonts w:ascii="Arial" w:eastAsia="Calibri" w:hAnsi="Arial" w:cs="Arial"/>
          <w:b/>
          <w:color w:val="000000"/>
          <w:sz w:val="22"/>
          <w:szCs w:val="22"/>
          <w:lang w:eastAsia="en-US"/>
        </w:rPr>
        <w:t>Charvátská Nová Ves, ulice Lednická - obnova veřejného osvětlení</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850BCA" w:rsidRPr="00850BCA">
        <w:rPr>
          <w:rFonts w:ascii="Arial" w:eastAsia="Calibri" w:hAnsi="Arial" w:cs="Arial"/>
          <w:b/>
          <w:color w:val="000000"/>
          <w:sz w:val="22"/>
          <w:szCs w:val="22"/>
          <w:lang w:eastAsia="en-US"/>
        </w:rPr>
        <w:t>Charvátská Nová Ves, ulice Lednická - obnova veřejného osvětlení</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850BCA" w:rsidRPr="00850BCA">
        <w:rPr>
          <w:rFonts w:ascii="Arial" w:eastAsia="Calibri" w:hAnsi="Arial" w:cs="Arial"/>
          <w:color w:val="000000"/>
          <w:sz w:val="22"/>
          <w:szCs w:val="22"/>
          <w:lang w:eastAsia="en-US"/>
        </w:rPr>
        <w:t>Mark</w:t>
      </w:r>
      <w:r w:rsidR="00850BCA">
        <w:rPr>
          <w:rFonts w:ascii="Arial" w:eastAsia="Calibri" w:hAnsi="Arial" w:cs="Arial"/>
          <w:color w:val="000000"/>
          <w:sz w:val="22"/>
          <w:szCs w:val="22"/>
          <w:lang w:eastAsia="en-US"/>
        </w:rPr>
        <w:t>em</w:t>
      </w:r>
      <w:r w:rsidR="00850BCA" w:rsidRPr="00850BCA">
        <w:rPr>
          <w:rFonts w:ascii="Arial" w:eastAsia="Calibri" w:hAnsi="Arial" w:cs="Arial"/>
          <w:color w:val="000000"/>
          <w:sz w:val="22"/>
          <w:szCs w:val="22"/>
          <w:lang w:eastAsia="en-US"/>
        </w:rPr>
        <w:t xml:space="preserve"> </w:t>
      </w:r>
      <w:proofErr w:type="spellStart"/>
      <w:r w:rsidR="00850BCA" w:rsidRPr="00850BCA">
        <w:rPr>
          <w:rFonts w:ascii="Arial" w:eastAsia="Calibri" w:hAnsi="Arial" w:cs="Arial"/>
          <w:color w:val="000000"/>
          <w:sz w:val="22"/>
          <w:szCs w:val="22"/>
          <w:lang w:eastAsia="en-US"/>
        </w:rPr>
        <w:t>Hrbotick</w:t>
      </w:r>
      <w:r w:rsidR="00850BCA">
        <w:rPr>
          <w:rFonts w:ascii="Arial" w:eastAsia="Calibri" w:hAnsi="Arial" w:cs="Arial"/>
          <w:color w:val="000000"/>
          <w:sz w:val="22"/>
          <w:szCs w:val="22"/>
          <w:lang w:eastAsia="en-US"/>
        </w:rPr>
        <w:t>ým</w:t>
      </w:r>
      <w:proofErr w:type="spellEnd"/>
      <w:r w:rsidR="00850BCA" w:rsidRPr="00850BCA">
        <w:rPr>
          <w:rFonts w:ascii="Arial" w:eastAsia="Calibri" w:hAnsi="Arial" w:cs="Arial"/>
          <w:color w:val="000000"/>
          <w:sz w:val="22"/>
          <w:szCs w:val="22"/>
          <w:lang w:eastAsia="en-US"/>
        </w:rPr>
        <w:t>, Kasárenská 4, 695 01 Hodonín</w:t>
      </w:r>
      <w:r w:rsidR="00850BCA">
        <w:rPr>
          <w:rFonts w:ascii="Arial" w:hAnsi="Arial" w:cs="Arial"/>
          <w:sz w:val="22"/>
          <w:szCs w:val="22"/>
        </w:rPr>
        <w:t xml:space="preserv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D0085A" w:rsidRPr="00D0085A" w:rsidRDefault="00D0085A" w:rsidP="00D0085A">
      <w:pPr>
        <w:pStyle w:val="Odstavecseseznamem"/>
        <w:numPr>
          <w:ilvl w:val="0"/>
          <w:numId w:val="35"/>
        </w:numPr>
        <w:rPr>
          <w:rFonts w:ascii="Arial" w:hAnsi="Arial" w:cs="Arial"/>
          <w:sz w:val="22"/>
          <w:szCs w:val="22"/>
        </w:rPr>
      </w:pPr>
      <w:r w:rsidRPr="00D0085A">
        <w:rPr>
          <w:rFonts w:ascii="Arial" w:hAnsi="Arial" w:cs="Arial"/>
          <w:sz w:val="22"/>
          <w:szCs w:val="22"/>
        </w:rPr>
        <w:t xml:space="preserve">Zajištění písemné dohody se společností </w:t>
      </w:r>
      <w:proofErr w:type="gramStart"/>
      <w:r w:rsidRPr="00D0085A">
        <w:rPr>
          <w:rFonts w:ascii="Arial" w:hAnsi="Arial" w:cs="Arial"/>
          <w:sz w:val="22"/>
          <w:szCs w:val="22"/>
        </w:rPr>
        <w:t>EG.D a dodavatelem</w:t>
      </w:r>
      <w:proofErr w:type="gramEnd"/>
      <w:r w:rsidRPr="00D0085A">
        <w:rPr>
          <w:rFonts w:ascii="Arial" w:hAnsi="Arial" w:cs="Arial"/>
          <w:sz w:val="22"/>
          <w:szCs w:val="22"/>
        </w:rPr>
        <w:t xml:space="preserve"> provádějících rekonstrukci kabelizace rozvodů NN. Dohoda bude obsahovat nejen způsob a termín oddělení VO a distribuční sítě NN ale i rozsah </w:t>
      </w:r>
      <w:proofErr w:type="spellStart"/>
      <w:r w:rsidRPr="00D0085A">
        <w:rPr>
          <w:rFonts w:ascii="Arial" w:hAnsi="Arial" w:cs="Arial"/>
          <w:sz w:val="22"/>
          <w:szCs w:val="22"/>
        </w:rPr>
        <w:t>připokládky</w:t>
      </w:r>
      <w:proofErr w:type="spellEnd"/>
      <w:r w:rsidRPr="00D0085A">
        <w:rPr>
          <w:rFonts w:ascii="Arial" w:hAnsi="Arial" w:cs="Arial"/>
          <w:sz w:val="22"/>
          <w:szCs w:val="22"/>
        </w:rPr>
        <w:t xml:space="preserve"> kabelu VO ke kabelům </w:t>
      </w:r>
      <w:proofErr w:type="gramStart"/>
      <w:r w:rsidRPr="00D0085A">
        <w:rPr>
          <w:rFonts w:ascii="Arial" w:hAnsi="Arial" w:cs="Arial"/>
          <w:sz w:val="22"/>
          <w:szCs w:val="22"/>
        </w:rPr>
        <w:t>EG.D na</w:t>
      </w:r>
      <w:proofErr w:type="gramEnd"/>
      <w:r w:rsidRPr="00D0085A">
        <w:rPr>
          <w:rFonts w:ascii="Arial" w:hAnsi="Arial" w:cs="Arial"/>
          <w:sz w:val="22"/>
          <w:szCs w:val="22"/>
        </w:rPr>
        <w:t xml:space="preserve"> </w:t>
      </w:r>
      <w:proofErr w:type="spellStart"/>
      <w:r w:rsidRPr="00D0085A">
        <w:rPr>
          <w:rFonts w:ascii="Arial" w:hAnsi="Arial" w:cs="Arial"/>
          <w:sz w:val="22"/>
          <w:szCs w:val="22"/>
        </w:rPr>
        <w:t>p.č</w:t>
      </w:r>
      <w:proofErr w:type="spellEnd"/>
      <w:r w:rsidRPr="00D0085A">
        <w:rPr>
          <w:rFonts w:ascii="Arial" w:hAnsi="Arial" w:cs="Arial"/>
          <w:sz w:val="22"/>
          <w:szCs w:val="22"/>
        </w:rPr>
        <w:t xml:space="preserve">. 638/2. </w:t>
      </w:r>
    </w:p>
    <w:p w:rsidR="00850BCA" w:rsidRPr="00D0085A" w:rsidRDefault="00850BCA" w:rsidP="008863E4">
      <w:pPr>
        <w:pStyle w:val="Odstavecseseznamem"/>
        <w:numPr>
          <w:ilvl w:val="0"/>
          <w:numId w:val="35"/>
        </w:numPr>
        <w:rPr>
          <w:rFonts w:ascii="Arial" w:hAnsi="Arial" w:cs="Arial"/>
          <w:sz w:val="22"/>
          <w:szCs w:val="22"/>
        </w:rPr>
      </w:pPr>
      <w:r w:rsidRPr="00D0085A">
        <w:rPr>
          <w:rFonts w:ascii="Arial" w:hAnsi="Arial" w:cs="Arial"/>
          <w:sz w:val="22"/>
          <w:szCs w:val="22"/>
        </w:rPr>
        <w:t xml:space="preserve">zajištění oznámení o zahájení stavebních prací nejméně 3 dny předem p. </w:t>
      </w:r>
      <w:proofErr w:type="spellStart"/>
      <w:r w:rsidR="00D0085A" w:rsidRPr="00D0085A">
        <w:rPr>
          <w:rFonts w:ascii="Arial" w:hAnsi="Arial" w:cs="Arial"/>
          <w:sz w:val="22"/>
          <w:szCs w:val="22"/>
        </w:rPr>
        <w:t>Taláb</w:t>
      </w:r>
      <w:r w:rsidR="00D0085A" w:rsidRPr="00D0085A">
        <w:rPr>
          <w:rFonts w:ascii="Arial" w:hAnsi="Arial" w:cs="Arial"/>
          <w:sz w:val="22"/>
          <w:szCs w:val="22"/>
        </w:rPr>
        <w:t>a</w:t>
      </w:r>
      <w:proofErr w:type="spellEnd"/>
      <w:r w:rsidR="00D0085A" w:rsidRPr="00D0085A">
        <w:rPr>
          <w:rFonts w:ascii="Arial" w:hAnsi="Arial" w:cs="Arial"/>
          <w:sz w:val="22"/>
          <w:szCs w:val="22"/>
        </w:rPr>
        <w:t xml:space="preserve"> Jiří</w:t>
      </w:r>
      <w:r w:rsidR="00D0085A" w:rsidRPr="00D0085A">
        <w:rPr>
          <w:rFonts w:ascii="Arial" w:hAnsi="Arial" w:cs="Arial"/>
          <w:sz w:val="22"/>
          <w:szCs w:val="22"/>
        </w:rPr>
        <w:t xml:space="preserve">ho </w:t>
      </w:r>
      <w:r w:rsidR="00D0085A" w:rsidRPr="00D0085A">
        <w:rPr>
          <w:rFonts w:ascii="Arial" w:hAnsi="Arial" w:cs="Arial"/>
          <w:sz w:val="22"/>
          <w:szCs w:val="22"/>
        </w:rPr>
        <w:t xml:space="preserve">Email: </w:t>
      </w:r>
      <w:hyperlink r:id="rId7" w:history="1">
        <w:r w:rsidR="00D0085A" w:rsidRPr="004D2600">
          <w:rPr>
            <w:rStyle w:val="Hypertextovodkaz"/>
            <w:rFonts w:ascii="Arial" w:hAnsi="Arial" w:cs="Arial"/>
            <w:sz w:val="22"/>
            <w:szCs w:val="22"/>
          </w:rPr>
          <w:t>jiri.talab@susjmk.cz</w:t>
        </w:r>
      </w:hyperlink>
      <w:r w:rsidR="00D0085A">
        <w:rPr>
          <w:rFonts w:ascii="Arial" w:hAnsi="Arial" w:cs="Arial"/>
          <w:sz w:val="22"/>
          <w:szCs w:val="22"/>
        </w:rPr>
        <w:t xml:space="preserve">, </w:t>
      </w:r>
      <w:r w:rsidR="00D0085A" w:rsidRPr="00D0085A">
        <w:rPr>
          <w:rFonts w:ascii="Arial" w:hAnsi="Arial" w:cs="Arial"/>
          <w:sz w:val="22"/>
          <w:szCs w:val="22"/>
        </w:rPr>
        <w:t>Tel.: 608 885</w:t>
      </w:r>
      <w:r w:rsidR="00D0085A">
        <w:rPr>
          <w:rFonts w:ascii="Arial" w:hAnsi="Arial" w:cs="Arial"/>
          <w:sz w:val="22"/>
          <w:szCs w:val="22"/>
        </w:rPr>
        <w:t> </w:t>
      </w:r>
      <w:r w:rsidR="00D0085A" w:rsidRPr="00D0085A">
        <w:rPr>
          <w:rFonts w:ascii="Arial" w:hAnsi="Arial" w:cs="Arial"/>
          <w:sz w:val="22"/>
          <w:szCs w:val="22"/>
        </w:rPr>
        <w:t>781</w:t>
      </w:r>
      <w:r w:rsidR="00D0085A">
        <w:rPr>
          <w:rFonts w:ascii="Arial" w:hAnsi="Arial" w:cs="Arial"/>
          <w:sz w:val="22"/>
          <w:szCs w:val="22"/>
        </w:rPr>
        <w:t>,</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107E30">
        <w:rPr>
          <w:rFonts w:ascii="Arial" w:hAnsi="Arial" w:cs="Arial"/>
          <w:sz w:val="22"/>
          <w:szCs w:val="22"/>
        </w:rPr>
        <w:t>,</w:t>
      </w:r>
    </w:p>
    <w:p w:rsidR="00F602D0" w:rsidRDefault="00107E3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vklad do KN v počtu 6 ks.</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 xml:space="preserve">hotovitel, který </w:t>
      </w:r>
      <w:r w:rsidRPr="00C11F05">
        <w:rPr>
          <w:rFonts w:ascii="Arial" w:hAnsi="Arial" w:cs="Arial"/>
          <w:sz w:val="22"/>
          <w:szCs w:val="22"/>
        </w:rPr>
        <w:lastRenderedPageBreak/>
        <w:t>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850BCA">
        <w:rPr>
          <w:rFonts w:ascii="Arial" w:hAnsi="Arial" w:cs="Arial"/>
          <w:sz w:val="22"/>
          <w:szCs w:val="22"/>
        </w:rPr>
        <w:t>Charvátská Nová Ves</w:t>
      </w:r>
      <w:r w:rsidR="00663048">
        <w:rPr>
          <w:rFonts w:ascii="Arial" w:hAnsi="Arial" w:cs="Arial"/>
          <w:sz w:val="22"/>
          <w:szCs w:val="22"/>
        </w:rPr>
        <w:t xml:space="preserve"> </w:t>
      </w:r>
      <w:r w:rsidRPr="00C11F05">
        <w:rPr>
          <w:rFonts w:ascii="Arial" w:hAnsi="Arial" w:cs="Arial"/>
          <w:sz w:val="22"/>
          <w:szCs w:val="22"/>
        </w:rPr>
        <w:t xml:space="preserve">– </w:t>
      </w:r>
      <w:r w:rsidR="00850BCA">
        <w:rPr>
          <w:rFonts w:ascii="Arial" w:hAnsi="Arial" w:cs="Arial"/>
          <w:sz w:val="22"/>
          <w:szCs w:val="22"/>
        </w:rPr>
        <w:t>ulice Lednická</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850BCA">
        <w:rPr>
          <w:rFonts w:ascii="Arial" w:hAnsi="Arial" w:cs="Arial"/>
          <w:b/>
          <w:sz w:val="22"/>
          <w:szCs w:val="22"/>
        </w:rPr>
        <w:t>45 kalendářních dnů</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850BCA" w:rsidRDefault="00850BCA" w:rsidP="00FB2878">
      <w:pPr>
        <w:numPr>
          <w:ilvl w:val="0"/>
          <w:numId w:val="8"/>
        </w:numPr>
        <w:tabs>
          <w:tab w:val="left" w:pos="567"/>
        </w:tabs>
        <w:spacing w:line="276" w:lineRule="auto"/>
        <w:ind w:right="-426" w:hanging="720"/>
        <w:jc w:val="both"/>
        <w:rPr>
          <w:rFonts w:ascii="Arial" w:hAnsi="Arial" w:cs="Arial"/>
          <w:sz w:val="22"/>
          <w:szCs w:val="22"/>
        </w:rPr>
      </w:pPr>
      <w:r w:rsidRPr="00850BCA">
        <w:rPr>
          <w:rFonts w:ascii="Arial" w:hAnsi="Arial" w:cs="Arial"/>
          <w:sz w:val="22"/>
          <w:szCs w:val="22"/>
        </w:rPr>
        <w:t xml:space="preserve">Předpokládaný termín zahájení (účinnost smlouvy) je </w:t>
      </w:r>
      <w:r w:rsidRPr="00850BCA">
        <w:rPr>
          <w:rFonts w:ascii="Arial" w:hAnsi="Arial" w:cs="Arial"/>
          <w:b/>
          <w:sz w:val="22"/>
          <w:szCs w:val="22"/>
        </w:rPr>
        <w:t>16.</w:t>
      </w:r>
      <w:r w:rsidRPr="00850BCA">
        <w:rPr>
          <w:rFonts w:ascii="Arial" w:hAnsi="Arial" w:cs="Arial"/>
          <w:b/>
          <w:sz w:val="22"/>
          <w:szCs w:val="22"/>
        </w:rPr>
        <w:t xml:space="preserve"> </w:t>
      </w:r>
      <w:r w:rsidRPr="00850BCA">
        <w:rPr>
          <w:rFonts w:ascii="Arial" w:hAnsi="Arial" w:cs="Arial"/>
          <w:b/>
          <w:sz w:val="22"/>
          <w:szCs w:val="22"/>
        </w:rPr>
        <w:t>3.</w:t>
      </w:r>
      <w:r w:rsidRPr="00850BCA">
        <w:rPr>
          <w:rFonts w:ascii="Arial" w:hAnsi="Arial" w:cs="Arial"/>
          <w:b/>
          <w:sz w:val="22"/>
          <w:szCs w:val="22"/>
        </w:rPr>
        <w:t xml:space="preserve"> 202</w:t>
      </w:r>
      <w:r w:rsidRPr="00850BCA">
        <w:rPr>
          <w:rFonts w:ascii="Arial" w:hAnsi="Arial" w:cs="Arial"/>
          <w:b/>
          <w:sz w:val="22"/>
          <w:szCs w:val="22"/>
        </w:rPr>
        <w:t>6</w:t>
      </w:r>
      <w:r w:rsidRPr="00850BCA">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lastRenderedPageBreak/>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lastRenderedPageBreak/>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lastRenderedPageBreak/>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lastRenderedPageBreak/>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962A2" w:rsidRDefault="00B962A2" w:rsidP="00B962A2">
      <w:pPr>
        <w:pStyle w:val="NormlnIMP0"/>
        <w:numPr>
          <w:ilvl w:val="0"/>
          <w:numId w:val="36"/>
        </w:numPr>
        <w:tabs>
          <w:tab w:val="left" w:pos="567"/>
        </w:tabs>
        <w:spacing w:line="276" w:lineRule="auto"/>
        <w:ind w:left="567" w:hanging="567"/>
        <w:jc w:val="both"/>
        <w:rPr>
          <w:rFonts w:ascii="Arial" w:hAnsi="Arial" w:cs="Arial"/>
          <w:sz w:val="22"/>
          <w:szCs w:val="22"/>
        </w:rPr>
      </w:pPr>
      <w:r>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v souladu s aktuální verzí vyhlášky č. 140/2024 Sb. novelizující </w:t>
      </w:r>
      <w:proofErr w:type="spellStart"/>
      <w:r>
        <w:rPr>
          <w:rFonts w:ascii="Arial" w:hAnsi="Arial" w:cs="Arial"/>
          <w:i/>
          <w:sz w:val="22"/>
          <w:szCs w:val="22"/>
          <w:u w:val="single"/>
        </w:rPr>
        <w:t>vyhl</w:t>
      </w:r>
      <w:proofErr w:type="spellEnd"/>
      <w:r>
        <w:rPr>
          <w:rFonts w:ascii="Arial" w:hAnsi="Arial" w:cs="Arial"/>
          <w:i/>
          <w:sz w:val="22"/>
          <w:szCs w:val="22"/>
          <w:u w:val="single"/>
        </w:rPr>
        <w:t>. č. 393/2020 Sb., o digitální technické mapě kraje (dále jen „</w:t>
      </w:r>
      <w:r>
        <w:rPr>
          <w:rFonts w:ascii="Arial" w:hAnsi="Arial" w:cs="Arial"/>
          <w:b/>
          <w:i/>
          <w:sz w:val="22"/>
          <w:szCs w:val="22"/>
          <w:u w:val="single"/>
        </w:rPr>
        <w:t>DTM</w:t>
      </w:r>
      <w:r>
        <w:rPr>
          <w:rFonts w:ascii="Arial" w:hAnsi="Arial" w:cs="Arial"/>
          <w:i/>
          <w:sz w:val="22"/>
          <w:szCs w:val="22"/>
          <w:u w:val="single"/>
        </w:rPr>
        <w:t>“) 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lastRenderedPageBreak/>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w:t>
      </w:r>
      <w:r w:rsidRPr="00C11F05">
        <w:rPr>
          <w:rFonts w:ascii="Arial" w:hAnsi="Arial" w:cs="Arial"/>
          <w:sz w:val="22"/>
          <w:szCs w:val="22"/>
        </w:rPr>
        <w:lastRenderedPageBreak/>
        <w:t>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8"/>
      <w:footerReference w:type="even" r:id="rId9"/>
      <w:footerReference w:type="default" r:id="rId10"/>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085A">
      <w:rPr>
        <w:rStyle w:val="slostrnky"/>
        <w:noProof/>
      </w:rPr>
      <w:t>15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50BCA"/>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962A2"/>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0085A"/>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14">
      <w:bodyDiv w:val="1"/>
      <w:marLeft w:val="0"/>
      <w:marRight w:val="0"/>
      <w:marTop w:val="0"/>
      <w:marBottom w:val="0"/>
      <w:divBdr>
        <w:top w:val="none" w:sz="0" w:space="0" w:color="auto"/>
        <w:left w:val="none" w:sz="0" w:space="0" w:color="auto"/>
        <w:bottom w:val="none" w:sz="0" w:space="0" w:color="auto"/>
        <w:right w:val="none" w:sz="0" w:space="0" w:color="auto"/>
      </w:divBdr>
    </w:div>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jiri.talab@susjm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16</Pages>
  <Words>7013</Words>
  <Characters>41377</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11</cp:revision>
  <cp:lastPrinted>2020-09-16T10:28:00Z</cp:lastPrinted>
  <dcterms:created xsi:type="dcterms:W3CDTF">2025-01-28T15:09:00Z</dcterms:created>
  <dcterms:modified xsi:type="dcterms:W3CDTF">2026-01-19T09:44:00Z</dcterms:modified>
</cp:coreProperties>
</file>