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3CFA" w14:textId="4FFAF62D" w:rsidR="00A4774E" w:rsidRDefault="00A4774E" w:rsidP="00A4774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Pr="00443AFB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o </w:t>
      </w:r>
      <w:r w:rsidRPr="00F82319">
        <w:rPr>
          <w:rFonts w:ascii="Palatino Linotype" w:hAnsi="Palatino Linotype" w:cs="Arial"/>
          <w:b/>
          <w:sz w:val="22"/>
          <w:szCs w:val="22"/>
          <w:u w:val="single"/>
        </w:rPr>
        <w:t>neexistenci střetu zájmů</w:t>
      </w:r>
      <w:r>
        <w:rPr>
          <w:rFonts w:ascii="Palatino Linotype" w:hAnsi="Palatino Linotype" w:cs="Arial"/>
          <w:b/>
          <w:sz w:val="22"/>
          <w:szCs w:val="22"/>
          <w:u w:val="single"/>
        </w:rPr>
        <w:t xml:space="preserve"> </w:t>
      </w:r>
      <w:r w:rsidR="00A32BF6">
        <w:rPr>
          <w:rFonts w:ascii="Palatino Linotype" w:hAnsi="Palatino Linotype" w:cs="Arial"/>
          <w:b/>
          <w:sz w:val="22"/>
          <w:szCs w:val="22"/>
          <w:u w:val="single"/>
        </w:rPr>
        <w:t xml:space="preserve">- </w:t>
      </w:r>
      <w:r>
        <w:rPr>
          <w:rFonts w:ascii="Palatino Linotype" w:hAnsi="Palatino Linotype" w:cs="Arial"/>
          <w:b/>
          <w:sz w:val="22"/>
          <w:szCs w:val="22"/>
          <w:u w:val="single"/>
        </w:rPr>
        <w:t>vzor</w:t>
      </w:r>
    </w:p>
    <w:p w14:paraId="1F8B006A" w14:textId="77777777" w:rsidR="00A4774E" w:rsidRPr="00443AFB" w:rsidRDefault="00A4774E" w:rsidP="00A4774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4774E" w:rsidRPr="00F479A4" w14:paraId="24B124FA" w14:textId="77777777" w:rsidTr="00761EB4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06992" w14:textId="287CF194" w:rsidR="00737992" w:rsidRPr="0079625D" w:rsidRDefault="00BB5917" w:rsidP="0073799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73799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28DEB5C5" w14:textId="37D9F82A" w:rsidR="00737992" w:rsidRPr="0079625D" w:rsidRDefault="008379B4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město Břeclav</w:t>
            </w:r>
            <w:r w:rsidR="00BB5917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02F01518" w14:textId="2170E67D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8379B4">
              <w:rPr>
                <w:rFonts w:ascii="Palatino Linotype" w:hAnsi="Palatino Linotype"/>
                <w:b/>
                <w:iCs/>
                <w:sz w:val="22"/>
                <w:szCs w:val="22"/>
              </w:rPr>
              <w:t>T.G.Masaryka 42/3, 690 02 Břeclav</w:t>
            </w:r>
            <w:r w:rsidR="00BB5917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4F65FAFB" w14:textId="302227B9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8379B4">
              <w:rPr>
                <w:rFonts w:ascii="Palatino Linotype" w:hAnsi="Palatino Linotype"/>
                <w:b/>
                <w:iCs/>
                <w:sz w:val="22"/>
                <w:szCs w:val="22"/>
              </w:rPr>
              <w:t>00283061</w:t>
            </w:r>
            <w:bookmarkEnd w:id="0"/>
            <w:bookmarkEnd w:id="1"/>
            <w:bookmarkEnd w:id="2"/>
          </w:p>
          <w:p w14:paraId="165A510C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21E3E605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3EFC0B2F" w14:textId="6CE85262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8379B4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Dodávka </w:t>
            </w:r>
            <w:r w:rsidR="00876BA5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vybavení pro Technické služby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6645DAD8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122F22B" w14:textId="326596A3" w:rsidR="00A4774E" w:rsidRPr="00F479A4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3AE45DFE" w14:textId="77777777" w:rsidR="00A4774E" w:rsidRPr="00AA0130" w:rsidRDefault="00A4774E" w:rsidP="00A4774E">
      <w:pPr>
        <w:spacing w:before="360" w:after="360" w:line="22" w:lineRule="atLeast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AA0130">
        <w:rPr>
          <w:rFonts w:ascii="Palatino Linotype" w:hAnsi="Palatino Linotype"/>
          <w:b/>
          <w:sz w:val="24"/>
          <w:szCs w:val="24"/>
          <w:u w:val="single"/>
        </w:rPr>
        <w:t>ČESTNÉ PROHLÁŠENÍ DODAVATELE K NEEXISTENCI STŘETU ZÁJMŮ NEBO SITUACE PODLE § 4b ZÁKONA O STŘETU ZÁJMŮ</w:t>
      </w:r>
    </w:p>
    <w:p w14:paraId="65F6A493" w14:textId="77777777" w:rsidR="00A4774E" w:rsidRPr="00AA0130" w:rsidRDefault="00A4774E" w:rsidP="00A4774E">
      <w:pPr>
        <w:pStyle w:val="Nadpis3"/>
        <w:spacing w:after="240" w:line="22" w:lineRule="atLeast"/>
        <w:jc w:val="center"/>
        <w:rPr>
          <w:rFonts w:ascii="Palatino Linotype" w:hAnsi="Palatino Linotype"/>
          <w:b w:val="0"/>
          <w:color w:val="000000"/>
          <w:sz w:val="22"/>
          <w:szCs w:val="22"/>
        </w:rPr>
      </w:pPr>
      <w:bookmarkStart w:id="3" w:name="_heading=h.1fob9te" w:colFirst="0" w:colLast="0"/>
      <w:bookmarkEnd w:id="3"/>
      <w:r w:rsidRPr="00AA0130">
        <w:rPr>
          <w:rFonts w:ascii="Palatino Linotype" w:hAnsi="Palatino Linotype"/>
          <w:color w:val="000000"/>
          <w:sz w:val="22"/>
          <w:szCs w:val="22"/>
        </w:rPr>
        <w:t>podle ZZVZ a zákona č. 159/2006 Sb., o střetu zájmů, ve znění pozdějších předpisů (dále jen „zákon o střetu zájmů“)</w:t>
      </w:r>
    </w:p>
    <w:p w14:paraId="42148A4C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290A58DB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Název:</w:t>
      </w:r>
    </w:p>
    <w:p w14:paraId="0CFF9BD5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sídlo:</w:t>
      </w:r>
    </w:p>
    <w:p w14:paraId="4509FECA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IČO:]</w:t>
      </w:r>
    </w:p>
    <w:p w14:paraId="2B805F01" w14:textId="77777777" w:rsidR="00A4774E" w:rsidRPr="00AA0130" w:rsidRDefault="00A4774E" w:rsidP="00A4774E">
      <w:pPr>
        <w:spacing w:line="22" w:lineRule="atLeast"/>
        <w:jc w:val="center"/>
        <w:rPr>
          <w:rFonts w:ascii="Palatino Linotype" w:hAnsi="Palatino Linotype"/>
          <w:sz w:val="22"/>
          <w:szCs w:val="22"/>
        </w:rPr>
      </w:pPr>
    </w:p>
    <w:p w14:paraId="76C9781C" w14:textId="2A4044F2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 xml:space="preserve">Dodavatel čestně prohlašuje, že není obchodní korporací, ve které veřejný funkcionář uvedený v § 2 odst. 1 </w:t>
      </w:r>
      <w:r w:rsidR="00BB5917">
        <w:rPr>
          <w:rFonts w:ascii="Palatino Linotype" w:hAnsi="Palatino Linotype"/>
          <w:sz w:val="22"/>
          <w:szCs w:val="22"/>
        </w:rPr>
        <w:t xml:space="preserve">písm. c) </w:t>
      </w:r>
      <w:r w:rsidRPr="00AA0130">
        <w:rPr>
          <w:rFonts w:ascii="Palatino Linotype" w:hAnsi="Palatino Linotype"/>
          <w:sz w:val="22"/>
          <w:szCs w:val="22"/>
        </w:rPr>
        <w:t>zákona o střetu zájmů nebo jím ovládaná osoba vlastní</w:t>
      </w:r>
      <w:r>
        <w:rPr>
          <w:rFonts w:ascii="Palatino Linotype" w:hAnsi="Palatino Linotype"/>
          <w:sz w:val="22"/>
          <w:szCs w:val="22"/>
        </w:rPr>
        <w:t xml:space="preserve"> podíl představující alespoň 25 </w:t>
      </w:r>
      <w:r w:rsidRPr="00AA0130">
        <w:rPr>
          <w:rFonts w:ascii="Palatino Linotype" w:hAnsi="Palatino Linotype"/>
          <w:sz w:val="22"/>
          <w:szCs w:val="22"/>
        </w:rPr>
        <w:t xml:space="preserve">% účasti společníka v této obchodní společnosti. </w:t>
      </w:r>
    </w:p>
    <w:p w14:paraId="2A11C6B4" w14:textId="77777777" w:rsidR="00A4774E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700BD0A" w14:textId="77777777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4260CD59" w14:textId="77777777" w:rsidR="00A4774E" w:rsidRDefault="00A4774E" w:rsidP="00A4774E">
      <w:pPr>
        <w:pStyle w:val="Zkladntextodsazen"/>
        <w:spacing w:line="276" w:lineRule="auto"/>
        <w:ind w:left="0"/>
        <w:rPr>
          <w:rFonts w:ascii="Palatino Linotype" w:hAnsi="Palatino Linotype"/>
          <w:sz w:val="22"/>
          <w:szCs w:val="22"/>
        </w:rPr>
      </w:pPr>
    </w:p>
    <w:p w14:paraId="16B2A953" w14:textId="77777777" w:rsidR="00A4774E" w:rsidRPr="00AA0130" w:rsidRDefault="00A4774E" w:rsidP="00A4774E">
      <w:pPr>
        <w:pStyle w:val="Zkladntextodsazen"/>
        <w:spacing w:line="276" w:lineRule="auto"/>
        <w:ind w:left="0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Dodavatel čestně prohlašuje</w:t>
      </w:r>
      <w:r>
        <w:rPr>
          <w:rFonts w:ascii="Palatino Linotype" w:hAnsi="Palatino Linotype"/>
          <w:sz w:val="22"/>
          <w:szCs w:val="22"/>
        </w:rPr>
        <w:t>,</w:t>
      </w:r>
      <w:r w:rsidRPr="00AA0130">
        <w:rPr>
          <w:rFonts w:ascii="Palatino Linotype" w:hAnsi="Palatino Linotype"/>
          <w:sz w:val="22"/>
          <w:szCs w:val="22"/>
        </w:rPr>
        <w:t xml:space="preserve">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</w:p>
    <w:p w14:paraId="5F168E65" w14:textId="77777777" w:rsidR="00A4774E" w:rsidRPr="00AA0130" w:rsidRDefault="00A4774E" w:rsidP="00A4774E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nejsou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A0130">
        <w:rPr>
          <w:rFonts w:ascii="Palatino Linotype" w:hAnsi="Palatino Linotype"/>
          <w:sz w:val="22"/>
          <w:szCs w:val="22"/>
        </w:rPr>
        <w:t>zaměstnanci zadavatele, kteří připravovali technické či finanční zadání předmětné veřejné zakázky, nebo osobami zastupující zadavatele, který zadává předmětnou veřejnou zakázku;</w:t>
      </w:r>
    </w:p>
    <w:p w14:paraId="7F61B033" w14:textId="2DE2E448" w:rsidR="00A4774E" w:rsidRPr="00AA0130" w:rsidRDefault="00A4774E" w:rsidP="00A4774E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nejsou</w:t>
      </w:r>
      <w:r w:rsidR="00BB5917">
        <w:rPr>
          <w:rFonts w:ascii="Palatino Linotype" w:hAnsi="Palatino Linotype"/>
          <w:sz w:val="22"/>
          <w:szCs w:val="22"/>
        </w:rPr>
        <w:t xml:space="preserve"> </w:t>
      </w:r>
      <w:r w:rsidRPr="00AA0130">
        <w:rPr>
          <w:rFonts w:ascii="Palatino Linotype" w:hAnsi="Palatino Linotype"/>
          <w:sz w:val="22"/>
          <w:szCs w:val="22"/>
        </w:rPr>
        <w:t xml:space="preserve">vedoucími </w:t>
      </w:r>
      <w:r w:rsidR="00BB5917">
        <w:rPr>
          <w:rFonts w:ascii="Palatino Linotype" w:hAnsi="Palatino Linotype"/>
          <w:sz w:val="22"/>
          <w:szCs w:val="22"/>
        </w:rPr>
        <w:t xml:space="preserve">zaměstnanci zadavatele </w:t>
      </w:r>
      <w:r w:rsidRPr="00AA0130">
        <w:rPr>
          <w:rFonts w:ascii="Palatino Linotype" w:hAnsi="Palatino Linotype"/>
          <w:sz w:val="22"/>
          <w:szCs w:val="22"/>
        </w:rPr>
        <w:t xml:space="preserve">úředníky (přičemž vedoucím </w:t>
      </w:r>
      <w:r w:rsidR="00BB5917">
        <w:rPr>
          <w:rFonts w:ascii="Palatino Linotype" w:hAnsi="Palatino Linotype"/>
          <w:sz w:val="22"/>
          <w:szCs w:val="22"/>
        </w:rPr>
        <w:t xml:space="preserve">zaměstnancem </w:t>
      </w:r>
      <w:r w:rsidRPr="00AA0130">
        <w:rPr>
          <w:rFonts w:ascii="Palatino Linotype" w:hAnsi="Palatino Linotype"/>
          <w:sz w:val="22"/>
          <w:szCs w:val="22"/>
        </w:rPr>
        <w:t xml:space="preserve">se rozumí vedoucí </w:t>
      </w:r>
      <w:r w:rsidRPr="00AA0130">
        <w:rPr>
          <w:rFonts w:ascii="Palatino Linotype" w:hAnsi="Palatino Linotype"/>
          <w:color w:val="000000"/>
          <w:sz w:val="22"/>
          <w:szCs w:val="22"/>
        </w:rPr>
        <w:t xml:space="preserve">zaměstnanec zadavatele, který je na jednotlivých </w:t>
      </w:r>
      <w:r w:rsidRPr="00AA0130">
        <w:rPr>
          <w:rFonts w:ascii="Palatino Linotype" w:hAnsi="Palatino Linotype"/>
          <w:color w:val="000000"/>
          <w:sz w:val="22"/>
          <w:szCs w:val="22"/>
        </w:rPr>
        <w:lastRenderedPageBreak/>
        <w:t xml:space="preserve">stupních řízení zadavatele oprávněn stanovit a ukládat podřízeným zaměstnancům pracovní úkoly, organizovat, řídit a kontrolovat jejich práci a dávat jim k tomu účelu závazné pokyny), </w:t>
      </w:r>
      <w:r w:rsidRPr="00AA0130">
        <w:rPr>
          <w:rFonts w:ascii="Palatino Linotype" w:hAnsi="Palatino Linotype"/>
          <w:sz w:val="22"/>
          <w:szCs w:val="22"/>
        </w:rPr>
        <w:t xml:space="preserve">kteří jsou oprávněni k činnostem podle § 2 odst. 3 písm. a) nebo b) zákona o střetu zájmů, a pokud ano, že na tuto skutečnost zadavatele upozornil. </w:t>
      </w:r>
    </w:p>
    <w:p w14:paraId="61B189DD" w14:textId="77777777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  <w:highlight w:val="green"/>
        </w:rPr>
      </w:pPr>
    </w:p>
    <w:p w14:paraId="7302CE81" w14:textId="77777777" w:rsidR="00A4774E" w:rsidRPr="00AA0130" w:rsidRDefault="00C2255A" w:rsidP="00A4774E">
      <w:pPr>
        <w:spacing w:line="276" w:lineRule="auto"/>
        <w:jc w:val="both"/>
        <w:rPr>
          <w:rFonts w:ascii="Palatino Linotype" w:hAnsi="Palatino Linotype"/>
          <w:strike/>
          <w:sz w:val="22"/>
          <w:szCs w:val="22"/>
          <w:highlight w:val="green"/>
        </w:rPr>
      </w:pPr>
      <w:sdt>
        <w:sdtPr>
          <w:rPr>
            <w:rFonts w:ascii="Palatino Linotype" w:hAnsi="Palatino Linotype"/>
            <w:sz w:val="22"/>
            <w:szCs w:val="22"/>
          </w:rPr>
          <w:tag w:val="goog_rdk_10"/>
          <w:id w:val="-1260829441"/>
        </w:sdtPr>
        <w:sdtEndPr/>
        <w:sdtContent>
          <w:r w:rsidR="00A4774E" w:rsidRPr="00AA0130">
            <w:rPr>
              <w:rFonts w:ascii="Palatino Linotype" w:hAnsi="Palatino Linotype"/>
              <w:sz w:val="22"/>
              <w:szCs w:val="22"/>
            </w:rPr>
            <w:t>D</w:t>
          </w:r>
        </w:sdtContent>
      </w:sdt>
      <w:r w:rsidR="00A4774E" w:rsidRPr="00AA0130">
        <w:rPr>
          <w:rFonts w:ascii="Palatino Linotype" w:hAnsi="Palatino Linotype"/>
          <w:sz w:val="22"/>
          <w:szCs w:val="22"/>
        </w:rPr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 skutečném majiteli dodavatele, ze kterých tyto skutečnosti jednoznačně vyplývají. </w:t>
      </w:r>
      <w:r w:rsidR="00A4774E" w:rsidRPr="00AA0130">
        <w:rPr>
          <w:rFonts w:ascii="Palatino Linotype" w:hAnsi="Palatino Linotype"/>
          <w:strike/>
          <w:sz w:val="22"/>
          <w:szCs w:val="22"/>
        </w:rPr>
        <w:t xml:space="preserve"> </w:t>
      </w:r>
    </w:p>
    <w:p w14:paraId="4DB9284B" w14:textId="77777777" w:rsidR="00A4774E" w:rsidRPr="0043779F" w:rsidRDefault="00A4774E" w:rsidP="00A4774E"/>
    <w:p w14:paraId="534BA1C8" w14:textId="77777777" w:rsidR="00A4774E" w:rsidRPr="00F71236" w:rsidRDefault="00A4774E" w:rsidP="00A4774E">
      <w:pPr>
        <w:spacing w:before="36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A4774E" w:rsidRPr="00F71236" w14:paraId="6887CD00" w14:textId="77777777" w:rsidTr="00761EB4">
        <w:trPr>
          <w:trHeight w:val="1106"/>
        </w:trPr>
        <w:tc>
          <w:tcPr>
            <w:tcW w:w="4621" w:type="dxa"/>
          </w:tcPr>
          <w:p w14:paraId="178A5C03" w14:textId="77777777" w:rsidR="00A4774E" w:rsidRPr="00F71236" w:rsidRDefault="00A4774E" w:rsidP="00761EB4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31F89736" w14:textId="77777777" w:rsidR="00A4774E" w:rsidRPr="00F71236" w:rsidRDefault="00A4774E" w:rsidP="00761EB4">
            <w:pPr>
              <w:spacing w:before="48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28CDCE55" w14:textId="77777777" w:rsidR="00A4774E" w:rsidRPr="003E2019" w:rsidRDefault="00A4774E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7A7152F0" w14:textId="77777777" w:rsidR="00A4774E" w:rsidRPr="00F71236" w:rsidRDefault="00A4774E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</w:tbl>
    <w:p w14:paraId="497FADC1" w14:textId="77777777" w:rsidR="002B38D9" w:rsidRDefault="002B38D9"/>
    <w:sectPr w:rsidR="002B38D9" w:rsidSect="00884AEB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5EAF" w14:textId="77777777" w:rsidR="00737992" w:rsidRDefault="00737992" w:rsidP="00737992">
      <w:r>
        <w:separator/>
      </w:r>
    </w:p>
  </w:endnote>
  <w:endnote w:type="continuationSeparator" w:id="0">
    <w:p w14:paraId="7EDAB003" w14:textId="77777777" w:rsidR="00737992" w:rsidRDefault="00737992" w:rsidP="0073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7763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2DE8F4" w14:textId="539E32D5" w:rsidR="00884AEB" w:rsidRDefault="00884AE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167C96" w14:textId="77777777" w:rsidR="00884AEB" w:rsidRDefault="00884A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0A57" w14:textId="77777777" w:rsidR="00737992" w:rsidRDefault="00737992" w:rsidP="00737992">
      <w:r>
        <w:separator/>
      </w:r>
    </w:p>
  </w:footnote>
  <w:footnote w:type="continuationSeparator" w:id="0">
    <w:p w14:paraId="2B4406D4" w14:textId="77777777" w:rsidR="00737992" w:rsidRDefault="00737992" w:rsidP="0073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694B" w14:textId="6607EA3F" w:rsidR="00737992" w:rsidRPr="00E94619" w:rsidRDefault="00737992" w:rsidP="00737992">
    <w:pPr>
      <w:spacing w:after="240" w:line="276" w:lineRule="auto"/>
      <w:jc w:val="center"/>
      <w:rPr>
        <w:rFonts w:ascii="Palatino Linotype" w:hAnsi="Palatino Linotype" w:cs="Arial"/>
        <w:b/>
        <w:sz w:val="22"/>
        <w:szCs w:val="22"/>
      </w:rPr>
    </w:pPr>
    <w:r w:rsidRPr="00E94619">
      <w:rPr>
        <w:rFonts w:ascii="Palatino Linotype" w:hAnsi="Palatino Linotype" w:cs="Arial"/>
        <w:b/>
        <w:sz w:val="22"/>
        <w:szCs w:val="22"/>
      </w:rPr>
      <w:t>Zadávací dokumentace</w:t>
    </w:r>
    <w:r w:rsidR="004610BC">
      <w:rPr>
        <w:rFonts w:ascii="Palatino Linotype" w:hAnsi="Palatino Linotype" w:cs="Arial"/>
        <w:b/>
        <w:sz w:val="22"/>
        <w:szCs w:val="22"/>
      </w:rPr>
      <w:t xml:space="preserve"> - p</w:t>
    </w:r>
    <w:r w:rsidR="004610BC" w:rsidRPr="00E94619">
      <w:rPr>
        <w:rFonts w:ascii="Palatino Linotype" w:hAnsi="Palatino Linotype" w:cs="Arial"/>
        <w:b/>
        <w:sz w:val="22"/>
        <w:szCs w:val="22"/>
      </w:rPr>
      <w:t xml:space="preserve">říloha č. </w:t>
    </w:r>
    <w:r w:rsidR="004610BC">
      <w:rPr>
        <w:rFonts w:ascii="Palatino Linotype" w:hAnsi="Palatino Linotype" w:cs="Arial"/>
        <w:b/>
        <w:sz w:val="22"/>
        <w:szCs w:val="22"/>
      </w:rPr>
      <w:t>8</w:t>
    </w:r>
  </w:p>
  <w:p w14:paraId="2015CC83" w14:textId="77777777" w:rsidR="00737992" w:rsidRDefault="007379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17AB" w14:textId="736A7EF5" w:rsidR="00E329FE" w:rsidRPr="000C0826" w:rsidRDefault="00E329FE" w:rsidP="00E329FE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>adávací dokumentace</w:t>
    </w:r>
    <w:r>
      <w:rPr>
        <w:rFonts w:ascii="Calibri" w:hAnsi="Calibri" w:cs="Calibri"/>
      </w:rPr>
      <w:t xml:space="preserve"> - </w:t>
    </w:r>
    <w:r w:rsidR="00BB5917">
      <w:rPr>
        <w:rFonts w:ascii="Calibri" w:hAnsi="Calibri" w:cs="Calibri"/>
      </w:rPr>
      <w:t>P</w:t>
    </w:r>
    <w:r w:rsidRPr="000C0826">
      <w:rPr>
        <w:rFonts w:ascii="Calibri" w:hAnsi="Calibri" w:cs="Calibri"/>
      </w:rPr>
      <w:t xml:space="preserve">říloha č. </w:t>
    </w:r>
    <w:r w:rsidR="00BB5917">
      <w:rPr>
        <w:rFonts w:ascii="Calibri" w:hAnsi="Calibri" w:cs="Calibri"/>
      </w:rPr>
      <w:t>5</w:t>
    </w:r>
  </w:p>
  <w:p w14:paraId="0D92747C" w14:textId="77777777" w:rsidR="00884AEB" w:rsidRDefault="00884A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145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4E"/>
    <w:rsid w:val="00150972"/>
    <w:rsid w:val="001C7C82"/>
    <w:rsid w:val="002B38D9"/>
    <w:rsid w:val="003337CE"/>
    <w:rsid w:val="004610BC"/>
    <w:rsid w:val="005E4C3D"/>
    <w:rsid w:val="006C7ED6"/>
    <w:rsid w:val="00737992"/>
    <w:rsid w:val="008379B4"/>
    <w:rsid w:val="00876BA5"/>
    <w:rsid w:val="00884AEB"/>
    <w:rsid w:val="0097207E"/>
    <w:rsid w:val="00A04B3C"/>
    <w:rsid w:val="00A32BF6"/>
    <w:rsid w:val="00A4774E"/>
    <w:rsid w:val="00B072F8"/>
    <w:rsid w:val="00B61319"/>
    <w:rsid w:val="00BB5917"/>
    <w:rsid w:val="00C2255A"/>
    <w:rsid w:val="00E329FE"/>
    <w:rsid w:val="00F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9EC544"/>
  <w15:chartTrackingRefBased/>
  <w15:docId w15:val="{BC02C9F3-CD33-4B51-91BA-005B38C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4774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A4774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774E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77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7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9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9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61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2260</Characters>
  <Application>Microsoft Office Word</Application>
  <DocSecurity>0</DocSecurity>
  <Lines>18</Lines>
  <Paragraphs>5</Paragraphs>
  <ScaleCrop>false</ScaleCrop>
  <Company>MHMP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cp:keywords/>
  <dc:description/>
  <cp:lastModifiedBy>VSP</cp:lastModifiedBy>
  <cp:revision>8</cp:revision>
  <cp:lastPrinted>2023-03-30T09:07:00Z</cp:lastPrinted>
  <dcterms:created xsi:type="dcterms:W3CDTF">2023-04-03T08:47:00Z</dcterms:created>
  <dcterms:modified xsi:type="dcterms:W3CDTF">2025-05-13T08:22:00Z</dcterms:modified>
</cp:coreProperties>
</file>