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5266" w14:textId="77777777" w:rsidR="00F34B4C" w:rsidRDefault="00F34B4C" w:rsidP="009627BF">
      <w:pPr>
        <w:pStyle w:val="Zkladntext"/>
        <w:spacing w:after="0"/>
        <w:ind w:firstLine="0"/>
        <w:jc w:val="center"/>
        <w:rPr>
          <w:b/>
          <w:spacing w:val="60"/>
          <w:sz w:val="28"/>
          <w:szCs w:val="28"/>
        </w:rPr>
      </w:pPr>
    </w:p>
    <w:p w14:paraId="0C3CA0C5" w14:textId="5021E25C" w:rsidR="009627BF" w:rsidRDefault="009627BF" w:rsidP="009627BF">
      <w:pPr>
        <w:pStyle w:val="Zkladntext"/>
        <w:spacing w:after="0"/>
        <w:ind w:firstLine="0"/>
        <w:jc w:val="center"/>
        <w:rPr>
          <w:b/>
          <w:spacing w:val="60"/>
          <w:sz w:val="28"/>
          <w:szCs w:val="28"/>
        </w:rPr>
      </w:pPr>
      <w:r w:rsidRPr="00366954">
        <w:rPr>
          <w:b/>
          <w:spacing w:val="60"/>
          <w:sz w:val="28"/>
          <w:szCs w:val="28"/>
        </w:rPr>
        <w:t>KUPNÍ SMLOUVA</w:t>
      </w:r>
    </w:p>
    <w:p w14:paraId="112AF253" w14:textId="77777777" w:rsidR="00F34B4C" w:rsidRPr="00366954" w:rsidRDefault="00F34B4C" w:rsidP="009627BF">
      <w:pPr>
        <w:pStyle w:val="Zkladntext"/>
        <w:spacing w:after="0"/>
        <w:ind w:firstLine="0"/>
        <w:jc w:val="center"/>
        <w:rPr>
          <w:b/>
          <w:spacing w:val="60"/>
          <w:sz w:val="28"/>
          <w:szCs w:val="28"/>
        </w:rPr>
      </w:pPr>
    </w:p>
    <w:p w14:paraId="7D2A1A6E" w14:textId="583AD89A"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EC21E8" w:rsidRPr="00B124D7">
        <w:rPr>
          <w:sz w:val="22"/>
          <w:szCs w:val="22"/>
        </w:rPr>
        <w:t>„</w:t>
      </w:r>
      <w:r w:rsidR="006A67A1" w:rsidRPr="00A42502">
        <w:rPr>
          <w:b/>
          <w:bCs/>
          <w:sz w:val="22"/>
          <w:szCs w:val="22"/>
        </w:rPr>
        <w:t>OZ</w:t>
      </w:r>
      <w:r w:rsidR="00EC21E8" w:rsidRPr="00B124D7">
        <w:rPr>
          <w:sz w:val="22"/>
          <w:szCs w:val="22"/>
        </w:rPr>
        <w:t>“</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w:t>
      </w:r>
      <w:r w:rsidR="00EC21E8">
        <w:rPr>
          <w:b/>
          <w:bCs/>
          <w:sz w:val="22"/>
          <w:szCs w:val="22"/>
        </w:rPr>
        <w:t>„</w:t>
      </w:r>
      <w:r w:rsidR="006A67A1" w:rsidRPr="00A42502">
        <w:rPr>
          <w:b/>
          <w:bCs/>
          <w:sz w:val="22"/>
          <w:szCs w:val="22"/>
        </w:rPr>
        <w:t>Smlouva</w:t>
      </w:r>
      <w:r w:rsidR="00EC21E8" w:rsidRPr="00B124D7">
        <w:rPr>
          <w:sz w:val="22"/>
          <w:szCs w:val="22"/>
        </w:rPr>
        <w:t>“</w:t>
      </w:r>
      <w:r w:rsidR="00EC21E8" w:rsidRPr="00A42502">
        <w:rPr>
          <w:sz w:val="22"/>
          <w:szCs w:val="22"/>
        </w:rPr>
        <w:t xml:space="preserve">) </w:t>
      </w:r>
      <w:r w:rsidR="006A67A1" w:rsidRPr="00A42502">
        <w:rPr>
          <w:sz w:val="22"/>
          <w:szCs w:val="22"/>
        </w:rPr>
        <w:t>mezi:</w:t>
      </w:r>
    </w:p>
    <w:p w14:paraId="5344E818" w14:textId="77777777" w:rsidR="006A67A1" w:rsidRDefault="006A67A1" w:rsidP="009627BF">
      <w:pPr>
        <w:tabs>
          <w:tab w:val="left" w:pos="1080"/>
        </w:tabs>
        <w:rPr>
          <w:sz w:val="22"/>
          <w:szCs w:val="22"/>
        </w:rPr>
      </w:pPr>
    </w:p>
    <w:p w14:paraId="1588BD8F" w14:textId="77777777"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14:paraId="39DCCC73" w14:textId="77777777"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669C25C7" w14:textId="77777777"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0F622082" w14:textId="77777777"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4285CD34" w14:textId="77777777"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221E23A7" w14:textId="77777777"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14:paraId="794A7663" w14:textId="77777777"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14:paraId="38ACA110" w14:textId="77777777"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14:paraId="51ABA845" w14:textId="77777777"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14:paraId="41634784" w14:textId="77777777"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14:paraId="18BB74BD" w14:textId="77777777"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14:paraId="6A7A2BB5" w14:textId="77777777"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14:paraId="6BEBAFAB" w14:textId="77777777" w:rsidR="006A67A1" w:rsidRPr="00366954" w:rsidRDefault="006A67A1" w:rsidP="006A67A1">
      <w:pPr>
        <w:tabs>
          <w:tab w:val="left" w:pos="720"/>
        </w:tabs>
        <w:rPr>
          <w:sz w:val="22"/>
          <w:szCs w:val="22"/>
        </w:rPr>
      </w:pPr>
    </w:p>
    <w:p w14:paraId="4BBF290F" w14:textId="77777777"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14:paraId="7F96FAB0" w14:textId="77777777" w:rsidR="006A67A1" w:rsidRDefault="006A67A1" w:rsidP="006A67A1">
      <w:pPr>
        <w:tabs>
          <w:tab w:val="left" w:pos="720"/>
        </w:tabs>
        <w:rPr>
          <w:sz w:val="22"/>
          <w:szCs w:val="22"/>
        </w:rPr>
      </w:pPr>
    </w:p>
    <w:p w14:paraId="5E1C34C3" w14:textId="77777777" w:rsidR="007A72D7" w:rsidRPr="00366954" w:rsidRDefault="007A72D7" w:rsidP="006A67A1">
      <w:pPr>
        <w:tabs>
          <w:tab w:val="left" w:pos="720"/>
        </w:tabs>
        <w:rPr>
          <w:sz w:val="22"/>
          <w:szCs w:val="22"/>
        </w:rPr>
      </w:pPr>
    </w:p>
    <w:p w14:paraId="7B20FC5F" w14:textId="17BEA796" w:rsidR="009627BF" w:rsidRPr="0026450C" w:rsidRDefault="009627BF" w:rsidP="009627BF">
      <w:pPr>
        <w:numPr>
          <w:ilvl w:val="0"/>
          <w:numId w:val="19"/>
        </w:numPr>
        <w:ind w:left="357" w:hanging="357"/>
        <w:jc w:val="both"/>
        <w:rPr>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7D4F1D" w:rsidRPr="007D4F1D">
        <w:rPr>
          <w:b/>
          <w:sz w:val="22"/>
          <w:szCs w:val="22"/>
        </w:rPr>
        <w:t>Základní škola</w:t>
      </w:r>
      <w:r w:rsidR="00861E50">
        <w:rPr>
          <w:b/>
          <w:sz w:val="22"/>
          <w:szCs w:val="22"/>
        </w:rPr>
        <w:t xml:space="preserve"> Břeclav, Komenského 2, příspěvková organizace</w:t>
      </w:r>
    </w:p>
    <w:p w14:paraId="3B7EB90E" w14:textId="69FE5831" w:rsidR="009627BF" w:rsidRPr="00366954" w:rsidRDefault="009627BF"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861E50">
        <w:rPr>
          <w:sz w:val="22"/>
          <w:szCs w:val="22"/>
        </w:rPr>
        <w:t xml:space="preserve">Komenského 2, 691 41 </w:t>
      </w:r>
      <w:r w:rsidR="007D4F1D" w:rsidRPr="007D4F1D">
        <w:rPr>
          <w:sz w:val="22"/>
          <w:szCs w:val="22"/>
        </w:rPr>
        <w:t>Břeclav</w:t>
      </w:r>
      <w:r w:rsidR="00861E50">
        <w:rPr>
          <w:sz w:val="22"/>
          <w:szCs w:val="22"/>
        </w:rPr>
        <w:t xml:space="preserve"> 4</w:t>
      </w:r>
    </w:p>
    <w:p w14:paraId="078E2156" w14:textId="30DAAE04" w:rsidR="009627BF" w:rsidRDefault="009627BF" w:rsidP="006A67A1">
      <w:pPr>
        <w:spacing w:after="120"/>
        <w:ind w:firstLine="357"/>
        <w:contextualSpacing/>
        <w:jc w:val="both"/>
        <w:rPr>
          <w:sz w:val="22"/>
          <w:szCs w:val="22"/>
        </w:rPr>
      </w:pPr>
      <w:r w:rsidRPr="00366954">
        <w:rPr>
          <w:sz w:val="22"/>
          <w:szCs w:val="22"/>
        </w:rPr>
        <w:t>IČ</w:t>
      </w:r>
      <w:r w:rsidR="007E0BBF">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861E50">
        <w:rPr>
          <w:sz w:val="22"/>
          <w:szCs w:val="22"/>
        </w:rPr>
        <w:t>63434458</w:t>
      </w:r>
    </w:p>
    <w:p w14:paraId="42D74388" w14:textId="27678179" w:rsidR="007D4F1D" w:rsidRDefault="009627BF" w:rsidP="00796B29">
      <w:pPr>
        <w:spacing w:after="120"/>
        <w:ind w:firstLine="357"/>
        <w:contextualSpacing/>
        <w:jc w:val="both"/>
        <w:rPr>
          <w:sz w:val="22"/>
          <w:szCs w:val="22"/>
        </w:rPr>
      </w:pPr>
      <w:r>
        <w:rPr>
          <w:sz w:val="22"/>
          <w:szCs w:val="22"/>
        </w:rPr>
        <w:t>Zastoupený:</w:t>
      </w:r>
      <w:r>
        <w:rPr>
          <w:sz w:val="22"/>
          <w:szCs w:val="22"/>
        </w:rPr>
        <w:tab/>
      </w:r>
      <w:r>
        <w:rPr>
          <w:sz w:val="22"/>
          <w:szCs w:val="22"/>
        </w:rPr>
        <w:tab/>
      </w:r>
      <w:r w:rsidR="00861E50">
        <w:rPr>
          <w:sz w:val="22"/>
          <w:szCs w:val="22"/>
        </w:rPr>
        <w:t>Mgr. Yvetou Polanskou</w:t>
      </w:r>
      <w:r w:rsidR="007D4F1D" w:rsidRPr="007D4F1D">
        <w:rPr>
          <w:sz w:val="22"/>
          <w:szCs w:val="22"/>
        </w:rPr>
        <w:t>, ředitelkou</w:t>
      </w:r>
      <w:r w:rsidR="007D4F1D" w:rsidRPr="00366954">
        <w:rPr>
          <w:sz w:val="22"/>
          <w:szCs w:val="22"/>
        </w:rPr>
        <w:t xml:space="preserve"> </w:t>
      </w:r>
    </w:p>
    <w:p w14:paraId="1C7E618B" w14:textId="5ACB0A74" w:rsidR="00962F63" w:rsidRPr="00962F63" w:rsidRDefault="00962F63" w:rsidP="00796B29">
      <w:pPr>
        <w:spacing w:after="120"/>
        <w:ind w:firstLine="357"/>
        <w:contextualSpacing/>
        <w:jc w:val="both"/>
        <w:rPr>
          <w:sz w:val="22"/>
          <w:szCs w:val="22"/>
        </w:rPr>
      </w:pPr>
      <w:r w:rsidRPr="00962F63">
        <w:rPr>
          <w:sz w:val="22"/>
          <w:szCs w:val="22"/>
        </w:rPr>
        <w:t xml:space="preserve">Kontaktní osoba: </w:t>
      </w:r>
      <w:r>
        <w:rPr>
          <w:sz w:val="22"/>
          <w:szCs w:val="22"/>
        </w:rPr>
        <w:tab/>
      </w:r>
      <w:r>
        <w:rPr>
          <w:sz w:val="22"/>
          <w:szCs w:val="22"/>
        </w:rPr>
        <w:tab/>
      </w:r>
      <w:r w:rsidR="00861E50">
        <w:rPr>
          <w:sz w:val="22"/>
          <w:szCs w:val="22"/>
        </w:rPr>
        <w:t>Mgr. Yveta Polansk</w:t>
      </w:r>
      <w:r w:rsidR="007D4F1D" w:rsidRPr="007D4F1D">
        <w:rPr>
          <w:sz w:val="22"/>
          <w:szCs w:val="22"/>
        </w:rPr>
        <w:t>á, ředitelka</w:t>
      </w:r>
    </w:p>
    <w:p w14:paraId="3770C100" w14:textId="45925548" w:rsidR="00962F63" w:rsidRPr="00962F63" w:rsidRDefault="00962F63" w:rsidP="00962F63">
      <w:pPr>
        <w:ind w:firstLine="357"/>
        <w:jc w:val="both"/>
        <w:rPr>
          <w:sz w:val="22"/>
          <w:szCs w:val="22"/>
        </w:rPr>
      </w:pPr>
      <w:r>
        <w:rPr>
          <w:sz w:val="22"/>
          <w:szCs w:val="22"/>
        </w:rPr>
        <w:t xml:space="preserve">Tel.: </w:t>
      </w:r>
      <w:r>
        <w:rPr>
          <w:sz w:val="22"/>
          <w:szCs w:val="22"/>
        </w:rPr>
        <w:tab/>
      </w:r>
      <w:r>
        <w:rPr>
          <w:sz w:val="22"/>
          <w:szCs w:val="22"/>
        </w:rPr>
        <w:tab/>
      </w:r>
      <w:r>
        <w:rPr>
          <w:sz w:val="22"/>
          <w:szCs w:val="22"/>
        </w:rPr>
        <w:tab/>
      </w:r>
      <w:r w:rsidR="00861E50">
        <w:rPr>
          <w:sz w:val="22"/>
          <w:szCs w:val="22"/>
        </w:rPr>
        <w:t>+420 725 941 455</w:t>
      </w:r>
    </w:p>
    <w:p w14:paraId="7BA8FCFB" w14:textId="240AE817" w:rsidR="00962F63" w:rsidRPr="00962F63" w:rsidRDefault="00962F63" w:rsidP="00962F63">
      <w:pPr>
        <w:ind w:firstLine="357"/>
        <w:jc w:val="both"/>
        <w:rPr>
          <w:sz w:val="22"/>
          <w:szCs w:val="22"/>
        </w:rPr>
      </w:pPr>
      <w:r>
        <w:rPr>
          <w:sz w:val="22"/>
          <w:szCs w:val="22"/>
        </w:rPr>
        <w:t xml:space="preserve">Email: </w:t>
      </w:r>
      <w:r>
        <w:rPr>
          <w:sz w:val="22"/>
          <w:szCs w:val="22"/>
        </w:rPr>
        <w:tab/>
      </w:r>
      <w:r>
        <w:rPr>
          <w:sz w:val="22"/>
          <w:szCs w:val="22"/>
        </w:rPr>
        <w:tab/>
      </w:r>
      <w:r>
        <w:rPr>
          <w:sz w:val="22"/>
          <w:szCs w:val="22"/>
        </w:rPr>
        <w:tab/>
      </w:r>
      <w:r w:rsidR="00067814" w:rsidRPr="00067814">
        <w:rPr>
          <w:rStyle w:val="Hypertextovodkaz"/>
          <w:sz w:val="22"/>
          <w:szCs w:val="22"/>
        </w:rPr>
        <w:t>reditelka@zspostorna.cz</w:t>
      </w:r>
    </w:p>
    <w:p w14:paraId="1CFE1D2D" w14:textId="77777777" w:rsidR="007E0BBF" w:rsidRDefault="007E0BBF" w:rsidP="009627BF">
      <w:pPr>
        <w:tabs>
          <w:tab w:val="left" w:pos="720"/>
        </w:tabs>
        <w:rPr>
          <w:sz w:val="22"/>
          <w:szCs w:val="22"/>
        </w:rPr>
      </w:pPr>
    </w:p>
    <w:p w14:paraId="5BB201B7" w14:textId="77777777"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14:paraId="56F8B66D" w14:textId="77777777" w:rsidR="009627BF" w:rsidRPr="00366954" w:rsidRDefault="009627BF" w:rsidP="009627BF">
      <w:pPr>
        <w:tabs>
          <w:tab w:val="left" w:pos="720"/>
        </w:tabs>
        <w:rPr>
          <w:sz w:val="22"/>
          <w:szCs w:val="22"/>
        </w:rPr>
      </w:pPr>
    </w:p>
    <w:p w14:paraId="1E7B517C" w14:textId="77777777"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14:paraId="7BF1CC5F" w14:textId="77777777" w:rsidR="009627BF" w:rsidRDefault="009627BF" w:rsidP="009627BF">
      <w:pPr>
        <w:ind w:left="720"/>
        <w:jc w:val="both"/>
        <w:rPr>
          <w:sz w:val="22"/>
          <w:szCs w:val="22"/>
        </w:rPr>
      </w:pPr>
    </w:p>
    <w:p w14:paraId="063A5FE9" w14:textId="77777777" w:rsidR="006A67A1" w:rsidRPr="00507AFE" w:rsidRDefault="006A67A1" w:rsidP="009627BF">
      <w:pPr>
        <w:ind w:left="720"/>
        <w:jc w:val="both"/>
        <w:rPr>
          <w:sz w:val="22"/>
          <w:szCs w:val="22"/>
        </w:rPr>
      </w:pPr>
    </w:p>
    <w:p w14:paraId="087E29D1" w14:textId="77777777" w:rsidR="009627BF" w:rsidRDefault="007E0BBF" w:rsidP="009627BF">
      <w:pPr>
        <w:tabs>
          <w:tab w:val="left" w:pos="1080"/>
        </w:tabs>
        <w:jc w:val="center"/>
        <w:rPr>
          <w:b/>
          <w:sz w:val="22"/>
          <w:szCs w:val="22"/>
        </w:rPr>
      </w:pPr>
      <w:r>
        <w:rPr>
          <w:b/>
          <w:sz w:val="22"/>
          <w:szCs w:val="22"/>
        </w:rPr>
        <w:t>PREAMBULE</w:t>
      </w:r>
    </w:p>
    <w:p w14:paraId="6B16E4EE" w14:textId="77777777" w:rsidR="007E0BBF" w:rsidRPr="00507AFE" w:rsidRDefault="007E0BBF" w:rsidP="009627BF">
      <w:pPr>
        <w:tabs>
          <w:tab w:val="left" w:pos="1080"/>
        </w:tabs>
        <w:jc w:val="center"/>
        <w:rPr>
          <w:b/>
          <w:sz w:val="22"/>
          <w:szCs w:val="22"/>
        </w:rPr>
      </w:pPr>
    </w:p>
    <w:p w14:paraId="68596C87" w14:textId="3408AF89" w:rsidR="007E0BBF" w:rsidRPr="007E0BBF" w:rsidRDefault="007E0BBF" w:rsidP="00C52F43">
      <w:pPr>
        <w:pStyle w:val="Textkomente"/>
        <w:spacing w:before="120" w:after="120"/>
        <w:jc w:val="both"/>
        <w:rPr>
          <w:sz w:val="22"/>
          <w:szCs w:val="22"/>
        </w:rPr>
      </w:pPr>
      <w:r w:rsidRPr="007E0BBF">
        <w:rPr>
          <w:sz w:val="22"/>
          <w:szCs w:val="22"/>
        </w:rPr>
        <w:t xml:space="preserve">Tato </w:t>
      </w:r>
      <w:r w:rsidR="005D4B42">
        <w:rPr>
          <w:sz w:val="22"/>
          <w:szCs w:val="22"/>
        </w:rPr>
        <w:t>S</w:t>
      </w:r>
      <w:r w:rsidR="005D4B42" w:rsidRPr="007E0BBF">
        <w:rPr>
          <w:sz w:val="22"/>
          <w:szCs w:val="22"/>
        </w:rPr>
        <w:t xml:space="preserve">mlouva </w:t>
      </w:r>
      <w:r w:rsidRPr="007E0BBF">
        <w:rPr>
          <w:sz w:val="22"/>
          <w:szCs w:val="22"/>
        </w:rPr>
        <w:t xml:space="preserve">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8E0EFA">
        <w:rPr>
          <w:sz w:val="22"/>
          <w:szCs w:val="22"/>
        </w:rPr>
        <w:t>„</w:t>
      </w:r>
      <w:r w:rsidR="00F34B4C" w:rsidRPr="00073745">
        <w:rPr>
          <w:b/>
          <w:sz w:val="22"/>
          <w:szCs w:val="22"/>
        </w:rPr>
        <w:t xml:space="preserve">Dodávka </w:t>
      </w:r>
      <w:r w:rsidR="00F34B4C">
        <w:rPr>
          <w:b/>
          <w:sz w:val="22"/>
          <w:szCs w:val="22"/>
        </w:rPr>
        <w:t>ICT techniky</w:t>
      </w:r>
      <w:r w:rsidRPr="008E0EFA">
        <w:rPr>
          <w:sz w:val="22"/>
          <w:szCs w:val="22"/>
        </w:rPr>
        <w:t>“</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14:paraId="49A570CD" w14:textId="77777777" w:rsidR="007E0BBF" w:rsidRDefault="007E0BBF" w:rsidP="009627BF">
      <w:pPr>
        <w:pStyle w:val="Zkladntext"/>
        <w:spacing w:after="0"/>
        <w:ind w:firstLine="0"/>
        <w:jc w:val="both"/>
        <w:rPr>
          <w:sz w:val="22"/>
          <w:szCs w:val="22"/>
        </w:rPr>
      </w:pPr>
    </w:p>
    <w:p w14:paraId="47ED81E9" w14:textId="77777777" w:rsidR="00F34B4C" w:rsidRDefault="00F34B4C" w:rsidP="009627BF">
      <w:pPr>
        <w:pStyle w:val="Zkladntext"/>
        <w:spacing w:after="0"/>
        <w:ind w:firstLine="0"/>
        <w:jc w:val="both"/>
        <w:rPr>
          <w:sz w:val="22"/>
          <w:szCs w:val="22"/>
        </w:rPr>
      </w:pPr>
    </w:p>
    <w:p w14:paraId="6AE548AE" w14:textId="77777777" w:rsidR="009627BF" w:rsidRPr="00B75CE4" w:rsidRDefault="009627BF" w:rsidP="00B75CE4">
      <w:pPr>
        <w:pStyle w:val="Zkladntext"/>
        <w:numPr>
          <w:ilvl w:val="0"/>
          <w:numId w:val="17"/>
        </w:numPr>
        <w:spacing w:after="0"/>
        <w:jc w:val="center"/>
        <w:rPr>
          <w:b/>
          <w:bCs/>
          <w:sz w:val="22"/>
          <w:szCs w:val="22"/>
        </w:rPr>
      </w:pPr>
      <w:bookmarkStart w:id="0" w:name="_DV_M53"/>
      <w:bookmarkEnd w:id="0"/>
    </w:p>
    <w:p w14:paraId="79221DBD" w14:textId="77777777"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14:paraId="2CDBD678" w14:textId="77777777" w:rsidR="00B75CE4" w:rsidRPr="00366954" w:rsidRDefault="00B75CE4" w:rsidP="009627BF">
      <w:pPr>
        <w:jc w:val="center"/>
        <w:rPr>
          <w:b/>
          <w:bCs/>
          <w:color w:val="000000"/>
          <w:sz w:val="22"/>
          <w:szCs w:val="22"/>
        </w:rPr>
      </w:pPr>
    </w:p>
    <w:p w14:paraId="08BF8859" w14:textId="71B817DF" w:rsidR="009627BF" w:rsidRDefault="009627BF" w:rsidP="00F34B4C">
      <w:pPr>
        <w:pStyle w:val="Zkladntext"/>
        <w:spacing w:after="0"/>
        <w:ind w:firstLine="0"/>
        <w:jc w:val="both"/>
        <w:rPr>
          <w:color w:val="000000"/>
          <w:sz w:val="22"/>
          <w:szCs w:val="22"/>
        </w:rPr>
      </w:pPr>
      <w:bookmarkStart w:id="2" w:name="_DV_M55"/>
      <w:bookmarkEnd w:id="2"/>
      <w:r w:rsidRPr="00366954">
        <w:rPr>
          <w:color w:val="000000"/>
          <w:sz w:val="22"/>
          <w:szCs w:val="22"/>
        </w:rPr>
        <w:t xml:space="preserve">Za podmínek a ve lhůtách uvedených v této Smlouvě se Prodávající zavazuje Kupujícímu </w:t>
      </w:r>
      <w:r w:rsidR="00B124D7">
        <w:rPr>
          <w:color w:val="000000"/>
          <w:sz w:val="22"/>
          <w:szCs w:val="22"/>
        </w:rPr>
        <w:t>dodat</w:t>
      </w:r>
      <w:r w:rsidR="00B124D7" w:rsidRPr="00366954">
        <w:rPr>
          <w:color w:val="000000"/>
          <w:sz w:val="22"/>
          <w:szCs w:val="22"/>
        </w:rPr>
        <w:t xml:space="preserve"> </w:t>
      </w:r>
      <w:r w:rsidR="008309FE">
        <w:rPr>
          <w:color w:val="000000"/>
          <w:sz w:val="22"/>
          <w:szCs w:val="22"/>
        </w:rPr>
        <w:br/>
      </w:r>
      <w:r w:rsidRPr="00366954">
        <w:rPr>
          <w:color w:val="000000"/>
          <w:sz w:val="22"/>
          <w:szCs w:val="22"/>
        </w:rPr>
        <w:t>a převést na něj vlastnické právo ke Zboží</w:t>
      </w:r>
      <w:r w:rsidR="00572FE0">
        <w:rPr>
          <w:color w:val="000000"/>
          <w:sz w:val="22"/>
          <w:szCs w:val="22"/>
        </w:rPr>
        <w:t xml:space="preserve"> (jak je </w:t>
      </w:r>
      <w:r w:rsidR="00B124D7">
        <w:rPr>
          <w:color w:val="000000"/>
          <w:sz w:val="22"/>
          <w:szCs w:val="22"/>
        </w:rPr>
        <w:t xml:space="preserve">tento pojem </w:t>
      </w:r>
      <w:r w:rsidR="00572FE0">
        <w:rPr>
          <w:color w:val="000000"/>
          <w:sz w:val="22"/>
          <w:szCs w:val="22"/>
        </w:rPr>
        <w:t xml:space="preserve">definován </w:t>
      </w:r>
      <w:r w:rsidR="00B124D7">
        <w:rPr>
          <w:color w:val="000000"/>
          <w:sz w:val="22"/>
          <w:szCs w:val="22"/>
        </w:rPr>
        <w:t>níže</w:t>
      </w:r>
      <w:r w:rsidR="00572FE0">
        <w:rPr>
          <w:color w:val="000000"/>
          <w:sz w:val="22"/>
          <w:szCs w:val="22"/>
        </w:rPr>
        <w:t>)</w:t>
      </w:r>
      <w:r w:rsidRPr="00366954">
        <w:rPr>
          <w:color w:val="000000"/>
          <w:sz w:val="22"/>
          <w:szCs w:val="22"/>
        </w:rPr>
        <w:t xml:space="preserve"> a Kupující se zavazuje od Prodávajícího Zboží převzít a zaplatit za </w:t>
      </w:r>
      <w:bookmarkStart w:id="3" w:name="_DV_M56"/>
      <w:bookmarkEnd w:id="3"/>
      <w:r w:rsidRPr="00366954">
        <w:rPr>
          <w:color w:val="000000"/>
          <w:sz w:val="22"/>
          <w:szCs w:val="22"/>
        </w:rPr>
        <w:t xml:space="preserve">něj Prodávajícímu kupní cenu. </w:t>
      </w:r>
    </w:p>
    <w:p w14:paraId="3E78C6AB" w14:textId="77777777" w:rsidR="00286312" w:rsidRPr="00366954" w:rsidRDefault="00286312" w:rsidP="00286312">
      <w:pPr>
        <w:pStyle w:val="Zkladntext"/>
        <w:spacing w:after="0"/>
        <w:ind w:left="482" w:firstLine="0"/>
        <w:jc w:val="both"/>
        <w:rPr>
          <w:color w:val="000000"/>
          <w:sz w:val="22"/>
          <w:szCs w:val="22"/>
        </w:rPr>
      </w:pPr>
    </w:p>
    <w:p w14:paraId="1170D2B6" w14:textId="77777777" w:rsidR="00D30E34" w:rsidRDefault="00D30E34" w:rsidP="009627BF">
      <w:pPr>
        <w:pStyle w:val="Zkladntext"/>
        <w:spacing w:after="0"/>
        <w:ind w:firstLine="0"/>
        <w:jc w:val="both"/>
        <w:rPr>
          <w:color w:val="000000"/>
          <w:sz w:val="22"/>
          <w:szCs w:val="22"/>
        </w:rPr>
      </w:pPr>
    </w:p>
    <w:p w14:paraId="1E8803E6" w14:textId="77777777" w:rsidR="00F34B4C" w:rsidRDefault="00F34B4C" w:rsidP="009627BF">
      <w:pPr>
        <w:pStyle w:val="Zkladntext"/>
        <w:spacing w:after="0"/>
        <w:ind w:firstLine="0"/>
        <w:jc w:val="both"/>
        <w:rPr>
          <w:color w:val="000000"/>
          <w:sz w:val="22"/>
          <w:szCs w:val="22"/>
        </w:rPr>
      </w:pPr>
    </w:p>
    <w:p w14:paraId="630A5729" w14:textId="77777777" w:rsidR="00F34B4C" w:rsidRDefault="00F34B4C" w:rsidP="009627BF">
      <w:pPr>
        <w:pStyle w:val="Zkladntext"/>
        <w:spacing w:after="0"/>
        <w:ind w:firstLine="0"/>
        <w:jc w:val="both"/>
        <w:rPr>
          <w:color w:val="000000"/>
          <w:sz w:val="22"/>
          <w:szCs w:val="22"/>
        </w:rPr>
      </w:pPr>
    </w:p>
    <w:p w14:paraId="37DCF7C9" w14:textId="77777777"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14:paraId="331A9B5C" w14:textId="77777777" w:rsidR="009627BF" w:rsidRDefault="009627BF" w:rsidP="009627BF">
      <w:pPr>
        <w:ind w:left="720" w:hanging="720"/>
        <w:jc w:val="center"/>
        <w:rPr>
          <w:b/>
          <w:bCs/>
          <w:color w:val="000000"/>
          <w:sz w:val="22"/>
          <w:szCs w:val="22"/>
        </w:rPr>
      </w:pPr>
      <w:bookmarkStart w:id="8" w:name="_DV_M61"/>
      <w:bookmarkEnd w:id="7"/>
      <w:bookmarkEnd w:id="8"/>
      <w:r w:rsidRPr="00366954">
        <w:rPr>
          <w:b/>
          <w:bCs/>
          <w:color w:val="000000"/>
          <w:sz w:val="22"/>
          <w:szCs w:val="22"/>
        </w:rPr>
        <w:t>ZBOŽÍ</w:t>
      </w:r>
    </w:p>
    <w:p w14:paraId="13438AF0" w14:textId="77777777" w:rsidR="00067814" w:rsidRDefault="00067814" w:rsidP="009627BF">
      <w:pPr>
        <w:ind w:left="720" w:hanging="720"/>
        <w:jc w:val="center"/>
        <w:rPr>
          <w:b/>
          <w:bCs/>
          <w:color w:val="000000"/>
          <w:sz w:val="22"/>
          <w:szCs w:val="22"/>
        </w:rPr>
      </w:pPr>
    </w:p>
    <w:p w14:paraId="4DC7EE5C" w14:textId="63D8E7DA" w:rsidR="009627BF" w:rsidRPr="00366954" w:rsidRDefault="009627BF" w:rsidP="009627BF">
      <w:pPr>
        <w:pStyle w:val="Zkladntext"/>
        <w:numPr>
          <w:ilvl w:val="1"/>
          <w:numId w:val="17"/>
        </w:numPr>
        <w:spacing w:after="0"/>
        <w:ind w:hanging="720"/>
        <w:jc w:val="both"/>
        <w:rPr>
          <w:sz w:val="22"/>
          <w:szCs w:val="22"/>
        </w:rPr>
      </w:pPr>
      <w:bookmarkStart w:id="9" w:name="_DV_M62"/>
      <w:bookmarkStart w:id="10" w:name="_DV_M67"/>
      <w:bookmarkEnd w:id="9"/>
      <w:bookmarkEnd w:id="10"/>
      <w:r w:rsidRPr="00366954">
        <w:rPr>
          <w:sz w:val="22"/>
          <w:szCs w:val="22"/>
        </w:rPr>
        <w:t xml:space="preserve">Prodávající je povinen dodat Kupujícímu </w:t>
      </w:r>
      <w:r w:rsidR="00572FE0">
        <w:rPr>
          <w:sz w:val="22"/>
          <w:szCs w:val="22"/>
        </w:rPr>
        <w:t>z</w:t>
      </w:r>
      <w:r w:rsidRPr="00366954">
        <w:rPr>
          <w:sz w:val="22"/>
          <w:szCs w:val="22"/>
        </w:rPr>
        <w:t xml:space="preserve">boží </w:t>
      </w:r>
      <w:r w:rsidR="00067814">
        <w:rPr>
          <w:sz w:val="22"/>
          <w:szCs w:val="22"/>
        </w:rPr>
        <w:t xml:space="preserve">(22 kusů počítačů) </w:t>
      </w:r>
      <w:r w:rsidRPr="00366954">
        <w:rPr>
          <w:sz w:val="22"/>
          <w:szCs w:val="22"/>
        </w:rPr>
        <w:t>v množství, druhu a technické specifikaci sjednaných v této Smlouvě, a zejména v její příloze č. 2</w:t>
      </w:r>
      <w:r w:rsidR="00572FE0">
        <w:rPr>
          <w:sz w:val="22"/>
          <w:szCs w:val="22"/>
        </w:rPr>
        <w:t xml:space="preserve"> (dále jen „</w:t>
      </w:r>
      <w:r w:rsidR="00572FE0" w:rsidRPr="00B124D7">
        <w:rPr>
          <w:b/>
          <w:bCs/>
          <w:sz w:val="22"/>
          <w:szCs w:val="22"/>
        </w:rPr>
        <w:t>Zboží</w:t>
      </w:r>
      <w:r w:rsidR="00572FE0">
        <w:rPr>
          <w:sz w:val="22"/>
          <w:szCs w:val="22"/>
        </w:rPr>
        <w:t>“)</w:t>
      </w:r>
      <w:r w:rsidRPr="00366954">
        <w:rPr>
          <w:sz w:val="22"/>
          <w:szCs w:val="22"/>
        </w:rPr>
        <w:t xml:space="preserve">. </w:t>
      </w:r>
    </w:p>
    <w:p w14:paraId="0A102C99" w14:textId="77777777" w:rsidR="009627BF" w:rsidRPr="00366954" w:rsidRDefault="009627BF" w:rsidP="009627BF">
      <w:pPr>
        <w:ind w:left="720" w:hanging="720"/>
        <w:jc w:val="both"/>
        <w:rPr>
          <w:sz w:val="22"/>
          <w:szCs w:val="22"/>
        </w:rPr>
      </w:pPr>
    </w:p>
    <w:p w14:paraId="298B8FA6"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1" w:name="_DV_M14"/>
      <w:bookmarkEnd w:id="11"/>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366954">
        <w:rPr>
          <w:sz w:val="22"/>
          <w:szCs w:val="22"/>
        </w:rPr>
        <w:t xml:space="preserve"> ani žádná práva třetích osob.</w:t>
      </w:r>
    </w:p>
    <w:p w14:paraId="6A129145" w14:textId="77777777" w:rsidR="009627BF" w:rsidRPr="00366954" w:rsidRDefault="009627BF" w:rsidP="009627BF">
      <w:pPr>
        <w:ind w:left="720" w:hanging="720"/>
        <w:jc w:val="both"/>
        <w:rPr>
          <w:color w:val="000000"/>
          <w:sz w:val="22"/>
          <w:szCs w:val="22"/>
        </w:rPr>
      </w:pPr>
    </w:p>
    <w:p w14:paraId="655BE638" w14:textId="2A31E67C" w:rsidR="009627BF" w:rsidRDefault="009627BF" w:rsidP="009627BF">
      <w:pPr>
        <w:pStyle w:val="Zkladntext"/>
        <w:numPr>
          <w:ilvl w:val="1"/>
          <w:numId w:val="17"/>
        </w:numPr>
        <w:spacing w:after="0"/>
        <w:ind w:hanging="720"/>
        <w:jc w:val="both"/>
        <w:rPr>
          <w:color w:val="000000"/>
          <w:sz w:val="22"/>
          <w:szCs w:val="22"/>
        </w:rPr>
      </w:pPr>
      <w:bookmarkStart w:id="13" w:name="_DV_M16"/>
      <w:bookmarkStart w:id="14" w:name="_Ref269288182"/>
      <w:bookmarkEnd w:id="13"/>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xml:space="preserve">, jedná se zejména o doklady prokazující požadované vlastnosti Zboží, splnění příslušných technických relevantních norem, návody k obsluze </w:t>
      </w:r>
      <w:r w:rsidR="008309FE">
        <w:rPr>
          <w:color w:val="000000"/>
          <w:sz w:val="22"/>
          <w:szCs w:val="22"/>
        </w:rPr>
        <w:br/>
      </w:r>
      <w:r w:rsidRPr="00366954">
        <w:rPr>
          <w:color w:val="000000"/>
          <w:sz w:val="22"/>
          <w:szCs w:val="22"/>
        </w:rPr>
        <w:t>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xml:space="preserve">“). </w:t>
      </w:r>
      <w:r w:rsidR="00665398">
        <w:rPr>
          <w:color w:val="000000"/>
          <w:sz w:val="22"/>
          <w:szCs w:val="22"/>
        </w:rPr>
        <w:t>Dokumentace</w:t>
      </w:r>
      <w:r w:rsidRPr="00366954">
        <w:rPr>
          <w:color w:val="000000"/>
          <w:sz w:val="22"/>
          <w:szCs w:val="22"/>
        </w:rPr>
        <w:t xml:space="preserve"> musí být Kupujícímu předán</w:t>
      </w:r>
      <w:r w:rsidR="00665398">
        <w:rPr>
          <w:color w:val="000000"/>
          <w:sz w:val="22"/>
          <w:szCs w:val="22"/>
        </w:rPr>
        <w:t>a</w:t>
      </w:r>
      <w:r w:rsidRPr="00366954">
        <w:rPr>
          <w:color w:val="000000"/>
          <w:sz w:val="22"/>
          <w:szCs w:val="22"/>
        </w:rPr>
        <w:t xml:space="preserve"> v českém jazyce zároveň s příslušným Zbožím. Pokud je doklad či dokument vyhotovován pouze v cizojazyčné verzi, musí být Kupujícímu předán jeho věrný překlad do českého jazyka.</w:t>
      </w:r>
      <w:bookmarkEnd w:id="14"/>
    </w:p>
    <w:p w14:paraId="119BF09A" w14:textId="77777777" w:rsidR="009627BF" w:rsidRPr="00EA05F7" w:rsidRDefault="009627BF" w:rsidP="009627BF">
      <w:pPr>
        <w:pStyle w:val="Zkladntext"/>
        <w:spacing w:after="0"/>
        <w:ind w:firstLine="0"/>
        <w:jc w:val="both"/>
        <w:rPr>
          <w:color w:val="000000"/>
          <w:sz w:val="22"/>
          <w:szCs w:val="22"/>
        </w:rPr>
      </w:pPr>
    </w:p>
    <w:p w14:paraId="2669F9E5" w14:textId="77777777" w:rsidR="009627BF" w:rsidRPr="00507AFE" w:rsidRDefault="009627BF" w:rsidP="009627BF">
      <w:pPr>
        <w:pStyle w:val="Zkladntext"/>
        <w:spacing w:after="0"/>
        <w:ind w:firstLine="0"/>
        <w:jc w:val="both"/>
        <w:rPr>
          <w:color w:val="000000"/>
          <w:sz w:val="22"/>
          <w:szCs w:val="22"/>
        </w:rPr>
      </w:pPr>
    </w:p>
    <w:p w14:paraId="4AA497A3" w14:textId="77777777" w:rsidR="009627BF" w:rsidRPr="00366954" w:rsidRDefault="009627BF" w:rsidP="009627BF">
      <w:pPr>
        <w:pStyle w:val="Zkladntext"/>
        <w:numPr>
          <w:ilvl w:val="0"/>
          <w:numId w:val="17"/>
        </w:numPr>
        <w:spacing w:after="0"/>
        <w:jc w:val="center"/>
        <w:rPr>
          <w:b/>
          <w:bCs/>
          <w:sz w:val="22"/>
          <w:szCs w:val="22"/>
        </w:rPr>
      </w:pPr>
    </w:p>
    <w:p w14:paraId="275A3310" w14:textId="77777777" w:rsidR="009627BF" w:rsidRDefault="009627BF" w:rsidP="009627BF">
      <w:pPr>
        <w:jc w:val="center"/>
        <w:rPr>
          <w:b/>
          <w:bCs/>
          <w:color w:val="000000"/>
          <w:sz w:val="22"/>
          <w:szCs w:val="22"/>
        </w:rPr>
      </w:pPr>
      <w:bookmarkStart w:id="15" w:name="_DV_M162"/>
      <w:bookmarkEnd w:id="15"/>
      <w:r w:rsidRPr="00366954">
        <w:rPr>
          <w:b/>
          <w:bCs/>
          <w:color w:val="000000"/>
          <w:sz w:val="22"/>
          <w:szCs w:val="22"/>
        </w:rPr>
        <w:t>MNOŽSTVÍ, DOBA A MÍSTO DODÁNÍ ZBOŽÍ</w:t>
      </w:r>
    </w:p>
    <w:p w14:paraId="4A65C767" w14:textId="77777777" w:rsidR="00B75CE4" w:rsidRPr="00366954" w:rsidRDefault="00B75CE4" w:rsidP="009627BF">
      <w:pPr>
        <w:jc w:val="center"/>
        <w:rPr>
          <w:b/>
          <w:bCs/>
          <w:color w:val="000000"/>
          <w:sz w:val="22"/>
          <w:szCs w:val="22"/>
        </w:rPr>
      </w:pPr>
    </w:p>
    <w:p w14:paraId="3D9F850C" w14:textId="32236D11" w:rsidR="009627BF" w:rsidRPr="00366954" w:rsidRDefault="009627BF" w:rsidP="009627BF">
      <w:pPr>
        <w:pStyle w:val="Zkladntext"/>
        <w:numPr>
          <w:ilvl w:val="1"/>
          <w:numId w:val="17"/>
        </w:numPr>
        <w:spacing w:after="0"/>
        <w:ind w:hanging="720"/>
        <w:jc w:val="both"/>
        <w:rPr>
          <w:color w:val="000000"/>
          <w:sz w:val="22"/>
          <w:szCs w:val="22"/>
        </w:rPr>
      </w:pPr>
      <w:bookmarkStart w:id="16" w:name="_DV_M163"/>
      <w:bookmarkStart w:id="17" w:name="_Ref269992751"/>
      <w:bookmarkEnd w:id="16"/>
      <w:r w:rsidRPr="00366954">
        <w:rPr>
          <w:color w:val="000000"/>
          <w:sz w:val="22"/>
          <w:szCs w:val="22"/>
        </w:rPr>
        <w:t>Za podmínek uvedených v této Smlouvě se Prodávající zavazuje dodat Zboží Kupujícímu v</w:t>
      </w:r>
      <w:r w:rsidR="00B124D7">
        <w:rPr>
          <w:color w:val="000000"/>
          <w:sz w:val="22"/>
          <w:szCs w:val="22"/>
        </w:rPr>
        <w:t xml:space="preserve"> níže </w:t>
      </w:r>
      <w:r w:rsidR="00A15177">
        <w:rPr>
          <w:color w:val="000000"/>
          <w:sz w:val="22"/>
          <w:szCs w:val="22"/>
        </w:rPr>
        <w:t>ujednaném</w:t>
      </w:r>
      <w:r w:rsidR="00A15177" w:rsidRPr="00366954">
        <w:rPr>
          <w:color w:val="000000"/>
          <w:sz w:val="22"/>
          <w:szCs w:val="22"/>
        </w:rPr>
        <w:t xml:space="preserve"> </w:t>
      </w:r>
      <w:r w:rsidRPr="00366954">
        <w:rPr>
          <w:color w:val="000000"/>
          <w:sz w:val="22"/>
          <w:szCs w:val="22"/>
        </w:rPr>
        <w:t>množství, druhu a v následujících termínech:</w:t>
      </w:r>
      <w:bookmarkEnd w:id="17"/>
    </w:p>
    <w:p w14:paraId="2BBFF3E7" w14:textId="77777777" w:rsidR="009627BF" w:rsidRDefault="009627BF" w:rsidP="009627BF">
      <w:pPr>
        <w:ind w:left="720" w:hanging="720"/>
        <w:jc w:val="both"/>
        <w:rPr>
          <w:color w:val="000000"/>
          <w:sz w:val="22"/>
          <w:szCs w:val="22"/>
        </w:rPr>
      </w:pPr>
      <w:r w:rsidRPr="00366954">
        <w:rPr>
          <w:color w:val="000000"/>
          <w:sz w:val="22"/>
          <w:szCs w:val="22"/>
        </w:rPr>
        <w:tab/>
      </w:r>
    </w:p>
    <w:p w14:paraId="7DFCB6E3" w14:textId="74472FB6" w:rsidR="00904F0F" w:rsidRPr="00B124D7" w:rsidRDefault="00904F0F" w:rsidP="00904F0F">
      <w:pPr>
        <w:ind w:firstLine="480"/>
        <w:jc w:val="center"/>
        <w:rPr>
          <w:bCs/>
          <w:color w:val="000000"/>
          <w:sz w:val="22"/>
          <w:szCs w:val="22"/>
        </w:rPr>
      </w:pPr>
      <w:r w:rsidRPr="0026450C">
        <w:rPr>
          <w:b/>
          <w:color w:val="000000"/>
          <w:sz w:val="22"/>
          <w:szCs w:val="22"/>
        </w:rPr>
        <w:t>Zboží bude dodáno nejpozději do</w:t>
      </w:r>
      <w:r w:rsidR="008239E0" w:rsidRPr="0026450C">
        <w:rPr>
          <w:b/>
          <w:color w:val="000000"/>
          <w:sz w:val="22"/>
          <w:szCs w:val="22"/>
        </w:rPr>
        <w:t xml:space="preserve"> </w:t>
      </w:r>
      <w:proofErr w:type="gramStart"/>
      <w:r w:rsidR="00F34B4C">
        <w:rPr>
          <w:b/>
          <w:color w:val="000000"/>
          <w:sz w:val="22"/>
          <w:szCs w:val="22"/>
        </w:rPr>
        <w:t>30.06.</w:t>
      </w:r>
      <w:r w:rsidR="00861E50">
        <w:rPr>
          <w:b/>
          <w:color w:val="000000"/>
          <w:sz w:val="22"/>
          <w:szCs w:val="22"/>
        </w:rPr>
        <w:t>202</w:t>
      </w:r>
      <w:r w:rsidR="00F34B4C">
        <w:rPr>
          <w:b/>
          <w:color w:val="000000"/>
          <w:sz w:val="22"/>
          <w:szCs w:val="22"/>
        </w:rPr>
        <w:t>5</w:t>
      </w:r>
      <w:proofErr w:type="gramEnd"/>
      <w:r w:rsidR="00AF2D92" w:rsidRPr="00B124D7">
        <w:rPr>
          <w:bCs/>
          <w:color w:val="000000"/>
          <w:sz w:val="22"/>
          <w:szCs w:val="22"/>
        </w:rPr>
        <w:t xml:space="preserve"> (dále jen „</w:t>
      </w:r>
      <w:r w:rsidR="00AF2D92" w:rsidRPr="00B124D7">
        <w:rPr>
          <w:b/>
          <w:color w:val="000000"/>
          <w:sz w:val="22"/>
          <w:szCs w:val="22"/>
        </w:rPr>
        <w:t>Termín dodání</w:t>
      </w:r>
      <w:r w:rsidR="00AF2D92" w:rsidRPr="00B124D7">
        <w:rPr>
          <w:bCs/>
          <w:color w:val="000000"/>
          <w:sz w:val="22"/>
          <w:szCs w:val="22"/>
        </w:rPr>
        <w:t>“)</w:t>
      </w:r>
      <w:r w:rsidR="007D4F1D">
        <w:rPr>
          <w:bCs/>
          <w:color w:val="000000"/>
          <w:sz w:val="22"/>
          <w:szCs w:val="22"/>
        </w:rPr>
        <w:t>.</w:t>
      </w:r>
    </w:p>
    <w:p w14:paraId="630117BA" w14:textId="77777777" w:rsidR="009627BF" w:rsidRPr="00366954" w:rsidRDefault="009627BF" w:rsidP="00904F0F">
      <w:pPr>
        <w:jc w:val="both"/>
        <w:rPr>
          <w:color w:val="000000"/>
          <w:sz w:val="22"/>
          <w:szCs w:val="22"/>
        </w:rPr>
      </w:pPr>
    </w:p>
    <w:p w14:paraId="3BF81EC0" w14:textId="24D3EFDA" w:rsidR="009627BF" w:rsidRPr="00E076D1" w:rsidRDefault="009627BF" w:rsidP="009627BF">
      <w:pPr>
        <w:pStyle w:val="Zkladntext"/>
        <w:numPr>
          <w:ilvl w:val="1"/>
          <w:numId w:val="17"/>
        </w:numPr>
        <w:spacing w:after="0"/>
        <w:ind w:hanging="720"/>
        <w:jc w:val="both"/>
        <w:rPr>
          <w:color w:val="000000"/>
          <w:sz w:val="22"/>
          <w:szCs w:val="22"/>
        </w:rPr>
      </w:pPr>
      <w:bookmarkStart w:id="18" w:name="_Ref269288530"/>
      <w:r w:rsidRPr="00366954">
        <w:rPr>
          <w:color w:val="000000"/>
          <w:sz w:val="22"/>
          <w:szCs w:val="22"/>
        </w:rPr>
        <w:t>Prodávající je povinen dodat Zboží Kupujícímu ve výše uvedeném Termínu dodání</w:t>
      </w:r>
      <w:r w:rsidR="00DA1167">
        <w:rPr>
          <w:color w:val="000000"/>
          <w:sz w:val="22"/>
          <w:szCs w:val="22"/>
        </w:rPr>
        <w:t>.</w:t>
      </w:r>
      <w:r w:rsidR="00DA1167" w:rsidRPr="00366954">
        <w:rPr>
          <w:color w:val="000000"/>
          <w:sz w:val="22"/>
          <w:szCs w:val="22"/>
        </w:rPr>
        <w:t xml:space="preserve"> </w:t>
      </w:r>
      <w:r w:rsidRPr="00E076D1">
        <w:rPr>
          <w:color w:val="000000"/>
          <w:sz w:val="22"/>
          <w:szCs w:val="22"/>
        </w:rPr>
        <w:t xml:space="preserve">Prodávající nejméně 5 pracovních dní před plánovaným předáním Zboží bude telefonicky kontaktovat </w:t>
      </w:r>
      <w:r w:rsidR="00DA1167">
        <w:rPr>
          <w:color w:val="000000"/>
          <w:sz w:val="22"/>
          <w:szCs w:val="22"/>
        </w:rPr>
        <w:t>K</w:t>
      </w:r>
      <w:r w:rsidR="00DA1167" w:rsidRPr="00E076D1">
        <w:rPr>
          <w:color w:val="000000"/>
          <w:sz w:val="22"/>
          <w:szCs w:val="22"/>
        </w:rPr>
        <w:t xml:space="preserve">upujícího </w:t>
      </w:r>
      <w:r w:rsidRPr="00E076D1">
        <w:rPr>
          <w:color w:val="000000"/>
          <w:sz w:val="22"/>
          <w:szCs w:val="22"/>
        </w:rPr>
        <w:t>a domluví se na přesném čase předání</w:t>
      </w:r>
      <w:r w:rsidR="00DA1167">
        <w:rPr>
          <w:color w:val="000000"/>
          <w:sz w:val="22"/>
          <w:szCs w:val="22"/>
        </w:rPr>
        <w:t xml:space="preserve"> Zboží</w:t>
      </w:r>
      <w:r w:rsidRPr="00E076D1">
        <w:rPr>
          <w:color w:val="000000"/>
          <w:sz w:val="22"/>
          <w:szCs w:val="22"/>
        </w:rPr>
        <w:t>.</w:t>
      </w:r>
      <w:bookmarkEnd w:id="18"/>
    </w:p>
    <w:p w14:paraId="38C07FF8" w14:textId="77777777" w:rsidR="009627BF" w:rsidRPr="00E076D1" w:rsidRDefault="009627BF" w:rsidP="009627BF">
      <w:pPr>
        <w:pStyle w:val="Zkladntext"/>
        <w:spacing w:after="0"/>
        <w:ind w:left="-240" w:firstLine="0"/>
        <w:jc w:val="both"/>
        <w:rPr>
          <w:color w:val="000000"/>
          <w:sz w:val="22"/>
          <w:szCs w:val="22"/>
        </w:rPr>
      </w:pPr>
    </w:p>
    <w:p w14:paraId="4BFA2D3A" w14:textId="77777777" w:rsidR="009627BF" w:rsidRPr="00E076D1" w:rsidRDefault="009627BF" w:rsidP="009627BF">
      <w:pPr>
        <w:pStyle w:val="Zkladntext"/>
        <w:numPr>
          <w:ilvl w:val="1"/>
          <w:numId w:val="17"/>
        </w:numPr>
        <w:spacing w:after="0"/>
        <w:ind w:hanging="720"/>
        <w:jc w:val="both"/>
        <w:rPr>
          <w:sz w:val="22"/>
          <w:szCs w:val="22"/>
        </w:rPr>
      </w:pPr>
      <w:bookmarkStart w:id="19" w:name="_Ref269288505"/>
      <w:bookmarkStart w:id="20"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1" w:name="_DV_M164"/>
      <w:bookmarkStart w:id="22" w:name="_DV_M167"/>
      <w:bookmarkStart w:id="23" w:name="_DV_M110"/>
      <w:bookmarkEnd w:id="19"/>
      <w:bookmarkEnd w:id="21"/>
      <w:bookmarkEnd w:id="22"/>
      <w:bookmarkEnd w:id="23"/>
    </w:p>
    <w:p w14:paraId="57A5E5A2" w14:textId="77777777" w:rsidR="009627BF" w:rsidRDefault="009627BF" w:rsidP="009627BF">
      <w:pPr>
        <w:pStyle w:val="Odstavecseseznamem"/>
        <w:rPr>
          <w:sz w:val="22"/>
          <w:szCs w:val="22"/>
          <w:highlight w:val="yellow"/>
        </w:rPr>
      </w:pPr>
    </w:p>
    <w:p w14:paraId="12675058" w14:textId="77777777"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14:paraId="2082074D" w14:textId="77777777" w:rsidR="009627BF" w:rsidRPr="001121CE" w:rsidRDefault="009627BF" w:rsidP="009627BF">
      <w:pPr>
        <w:pStyle w:val="Odstavecseseznamem"/>
        <w:rPr>
          <w:sz w:val="22"/>
          <w:szCs w:val="22"/>
        </w:rPr>
      </w:pPr>
    </w:p>
    <w:p w14:paraId="375EEBD1" w14:textId="65207B95" w:rsidR="009627BF" w:rsidRDefault="009627BF" w:rsidP="009627BF">
      <w:pPr>
        <w:pStyle w:val="Zkladntext"/>
        <w:numPr>
          <w:ilvl w:val="1"/>
          <w:numId w:val="17"/>
        </w:numPr>
        <w:spacing w:after="0"/>
        <w:ind w:hanging="720"/>
        <w:jc w:val="both"/>
        <w:rPr>
          <w:sz w:val="22"/>
          <w:szCs w:val="22"/>
        </w:rPr>
      </w:pPr>
      <w:r w:rsidRPr="001121CE">
        <w:rPr>
          <w:sz w:val="22"/>
          <w:szCs w:val="22"/>
        </w:rPr>
        <w:t>Místem plnění záručního servisu je výše uveden</w:t>
      </w:r>
      <w:r w:rsidR="00B124D7">
        <w:rPr>
          <w:sz w:val="22"/>
          <w:szCs w:val="22"/>
        </w:rPr>
        <w:t>á</w:t>
      </w:r>
      <w:r w:rsidRPr="001121CE">
        <w:rPr>
          <w:sz w:val="22"/>
          <w:szCs w:val="22"/>
        </w:rPr>
        <w:t xml:space="preserve"> adresa dodání</w:t>
      </w:r>
      <w:r w:rsidR="003F1C93">
        <w:rPr>
          <w:sz w:val="22"/>
          <w:szCs w:val="22"/>
        </w:rPr>
        <w:t xml:space="preserve"> Zboží</w:t>
      </w:r>
      <w:r w:rsidRPr="001121CE">
        <w:rPr>
          <w:sz w:val="22"/>
          <w:szCs w:val="22"/>
        </w:rPr>
        <w:t xml:space="preserve">. Práce i náhradní díly </w:t>
      </w:r>
      <w:r w:rsidR="008309FE">
        <w:rPr>
          <w:sz w:val="22"/>
          <w:szCs w:val="22"/>
        </w:rPr>
        <w:br/>
      </w:r>
      <w:r w:rsidRPr="001121CE">
        <w:rPr>
          <w:sz w:val="22"/>
          <w:szCs w:val="22"/>
        </w:rPr>
        <w:t xml:space="preserve">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14:paraId="4F897868" w14:textId="77777777" w:rsidR="009627BF" w:rsidRDefault="009627BF" w:rsidP="009627BF">
      <w:pPr>
        <w:pStyle w:val="Zkladntext"/>
        <w:spacing w:after="0"/>
        <w:ind w:firstLine="0"/>
        <w:jc w:val="both"/>
        <w:rPr>
          <w:sz w:val="22"/>
          <w:szCs w:val="22"/>
        </w:rPr>
      </w:pPr>
    </w:p>
    <w:p w14:paraId="67DD128F" w14:textId="77777777" w:rsidR="007A72D7" w:rsidRPr="001121CE" w:rsidRDefault="007A72D7" w:rsidP="009627BF">
      <w:pPr>
        <w:pStyle w:val="Zkladntext"/>
        <w:spacing w:after="0"/>
        <w:ind w:firstLine="0"/>
        <w:jc w:val="both"/>
        <w:rPr>
          <w:sz w:val="22"/>
          <w:szCs w:val="22"/>
        </w:rPr>
      </w:pPr>
    </w:p>
    <w:p w14:paraId="271DDD8E" w14:textId="77777777" w:rsidR="009627BF" w:rsidRPr="00366954" w:rsidRDefault="009627BF" w:rsidP="009627BF">
      <w:pPr>
        <w:pStyle w:val="Zkladntext"/>
        <w:numPr>
          <w:ilvl w:val="0"/>
          <w:numId w:val="17"/>
        </w:numPr>
        <w:spacing w:after="0"/>
        <w:jc w:val="center"/>
        <w:rPr>
          <w:b/>
          <w:bCs/>
          <w:sz w:val="22"/>
          <w:szCs w:val="22"/>
        </w:rPr>
      </w:pPr>
    </w:p>
    <w:bookmarkEnd w:id="20"/>
    <w:p w14:paraId="3FC94FC0" w14:textId="77777777"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14:paraId="29055750" w14:textId="77777777" w:rsidR="00B75CE4" w:rsidRPr="00463970" w:rsidRDefault="00B75CE4" w:rsidP="009627BF">
      <w:pPr>
        <w:ind w:left="720" w:hanging="720"/>
        <w:jc w:val="center"/>
        <w:rPr>
          <w:b/>
          <w:color w:val="000000"/>
          <w:sz w:val="22"/>
          <w:szCs w:val="22"/>
        </w:rPr>
      </w:pPr>
    </w:p>
    <w:p w14:paraId="4CF35461" w14:textId="0412ED26" w:rsidR="009627BF" w:rsidRPr="00366954" w:rsidRDefault="009627BF" w:rsidP="009627BF">
      <w:pPr>
        <w:pStyle w:val="Zkladntext"/>
        <w:numPr>
          <w:ilvl w:val="1"/>
          <w:numId w:val="17"/>
        </w:numPr>
        <w:spacing w:after="0"/>
        <w:ind w:hanging="720"/>
        <w:jc w:val="both"/>
        <w:rPr>
          <w:color w:val="000000"/>
          <w:sz w:val="22"/>
          <w:szCs w:val="22"/>
        </w:rPr>
      </w:pPr>
      <w:bookmarkStart w:id="24" w:name="_DV_M28"/>
      <w:bookmarkStart w:id="25" w:name="_DV_M29"/>
      <w:bookmarkEnd w:id="24"/>
      <w:bookmarkEnd w:id="25"/>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w:t>
      </w:r>
      <w:r w:rsidR="008309FE">
        <w:rPr>
          <w:color w:val="000000"/>
          <w:sz w:val="22"/>
          <w:szCs w:val="22"/>
        </w:rPr>
        <w:br/>
      </w:r>
      <w:r w:rsidRPr="00366954">
        <w:rPr>
          <w:color w:val="000000"/>
          <w:sz w:val="22"/>
          <w:szCs w:val="22"/>
        </w:rPr>
        <w:t xml:space="preserve">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w:t>
      </w:r>
      <w:r w:rsidR="00665398">
        <w:rPr>
          <w:color w:val="000000"/>
          <w:sz w:val="22"/>
          <w:szCs w:val="22"/>
        </w:rPr>
        <w:t>Dokumentaci</w:t>
      </w:r>
      <w:r w:rsidRPr="00366954">
        <w:rPr>
          <w:color w:val="000000"/>
          <w:sz w:val="22"/>
          <w:szCs w:val="22"/>
        </w:rPr>
        <w:t>.</w:t>
      </w:r>
      <w:bookmarkStart w:id="26" w:name="_DV_M30"/>
      <w:bookmarkEnd w:id="26"/>
    </w:p>
    <w:p w14:paraId="2DF8EF8C" w14:textId="77777777" w:rsidR="009627BF" w:rsidRPr="00366954" w:rsidRDefault="009627BF" w:rsidP="009627BF">
      <w:pPr>
        <w:tabs>
          <w:tab w:val="left" w:pos="720"/>
        </w:tabs>
        <w:ind w:left="1440" w:hanging="1440"/>
        <w:jc w:val="both"/>
        <w:rPr>
          <w:color w:val="000000"/>
          <w:sz w:val="22"/>
          <w:szCs w:val="22"/>
        </w:rPr>
      </w:pPr>
    </w:p>
    <w:p w14:paraId="420A8D53" w14:textId="5B64B601" w:rsidR="009627BF" w:rsidRPr="00366954" w:rsidRDefault="009627BF" w:rsidP="009627BF">
      <w:pPr>
        <w:pStyle w:val="Zkladntext"/>
        <w:numPr>
          <w:ilvl w:val="1"/>
          <w:numId w:val="17"/>
        </w:numPr>
        <w:spacing w:after="0"/>
        <w:ind w:hanging="720"/>
        <w:jc w:val="both"/>
        <w:rPr>
          <w:color w:val="000000"/>
          <w:sz w:val="22"/>
          <w:szCs w:val="22"/>
        </w:rPr>
      </w:pPr>
      <w:bookmarkStart w:id="27" w:name="_DV_M32"/>
      <w:bookmarkStart w:id="28" w:name="_Ref269288291"/>
      <w:bookmarkEnd w:id="27"/>
      <w:r w:rsidRPr="00366954">
        <w:rPr>
          <w:color w:val="000000"/>
          <w:sz w:val="22"/>
          <w:szCs w:val="22"/>
        </w:rPr>
        <w:lastRenderedPageBreak/>
        <w:t xml:space="preserve">Poté, co si Kupující Zboží prohlédne, ověří jeho funkčnost a zkontroluje úplnost </w:t>
      </w:r>
      <w:r w:rsidR="003562F4">
        <w:rPr>
          <w:color w:val="000000"/>
          <w:sz w:val="22"/>
          <w:szCs w:val="22"/>
        </w:rPr>
        <w:t>Dokumentace</w:t>
      </w:r>
      <w:r w:rsidRPr="00366954">
        <w:rPr>
          <w:color w:val="000000"/>
          <w:sz w:val="22"/>
          <w:szCs w:val="22"/>
        </w:rPr>
        <w:t xml:space="preserve">, sepíší Smluvní strany </w:t>
      </w:r>
      <w:r w:rsidR="003562F4">
        <w:rPr>
          <w:color w:val="000000"/>
          <w:sz w:val="22"/>
          <w:szCs w:val="22"/>
        </w:rPr>
        <w:t>p</w:t>
      </w:r>
      <w:r w:rsidRPr="00366954">
        <w:rPr>
          <w:color w:val="000000"/>
          <w:sz w:val="22"/>
          <w:szCs w:val="22"/>
        </w:rPr>
        <w:t>ředávací protokol</w:t>
      </w:r>
      <w:r w:rsidR="003562F4">
        <w:rPr>
          <w:color w:val="000000"/>
          <w:sz w:val="22"/>
          <w:szCs w:val="22"/>
        </w:rPr>
        <w:t xml:space="preserve">, jehož vzor </w:t>
      </w:r>
      <w:r w:rsidR="00AF2D92">
        <w:rPr>
          <w:color w:val="000000"/>
          <w:sz w:val="22"/>
          <w:szCs w:val="22"/>
        </w:rPr>
        <w:t>je přílohou č. 1 této Smlouvy (dále jen „</w:t>
      </w:r>
      <w:r w:rsidR="00AF2D92" w:rsidRPr="00B124D7">
        <w:rPr>
          <w:b/>
          <w:bCs/>
          <w:color w:val="000000"/>
          <w:sz w:val="22"/>
          <w:szCs w:val="22"/>
        </w:rPr>
        <w:t>Předávací protokol</w:t>
      </w:r>
      <w:r w:rsidR="00AF2D92">
        <w:rPr>
          <w:color w:val="000000"/>
          <w:sz w:val="22"/>
          <w:szCs w:val="22"/>
        </w:rPr>
        <w:t>“)</w:t>
      </w:r>
      <w:r w:rsidRPr="00366954">
        <w:rPr>
          <w:color w:val="000000"/>
          <w:sz w:val="22"/>
          <w:szCs w:val="22"/>
        </w:rPr>
        <w:t>. Současně s</w:t>
      </w:r>
      <w:bookmarkStart w:id="29" w:name="_DV_M33"/>
      <w:bookmarkEnd w:id="29"/>
      <w:r w:rsidRPr="00366954">
        <w:rPr>
          <w:color w:val="000000"/>
          <w:sz w:val="22"/>
          <w:szCs w:val="22"/>
        </w:rPr>
        <w:t xml:space="preserve"> podpisem Předávacího protokolu je Prodávající povinen vystavit Kupujícímu potvrzení o záruce, aby mohl Kupující řádně uplatnit </w:t>
      </w:r>
      <w:r w:rsidR="00AF2D92">
        <w:rPr>
          <w:color w:val="000000"/>
          <w:sz w:val="22"/>
          <w:szCs w:val="22"/>
        </w:rPr>
        <w:t>r</w:t>
      </w:r>
      <w:r w:rsidRPr="00366954">
        <w:rPr>
          <w:color w:val="000000"/>
          <w:sz w:val="22"/>
          <w:szCs w:val="22"/>
        </w:rPr>
        <w:t>eklamaci případných vad Zboží. Pro vyloučení pochybností se uvádí, že Kupující je oprávněn přizvat k</w:t>
      </w:r>
      <w:r w:rsidR="00B124D7">
        <w:rPr>
          <w:color w:val="000000"/>
          <w:sz w:val="22"/>
          <w:szCs w:val="22"/>
        </w:rPr>
        <w:t>e kontrole</w:t>
      </w:r>
      <w:r w:rsidRPr="00366954">
        <w:rPr>
          <w:color w:val="000000"/>
          <w:sz w:val="22"/>
          <w:szCs w:val="22"/>
        </w:rPr>
        <w:t xml:space="preserve">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8"/>
    </w:p>
    <w:p w14:paraId="29DC7D39" w14:textId="77777777" w:rsidR="009627BF" w:rsidRPr="00366954" w:rsidRDefault="009627BF" w:rsidP="009627BF">
      <w:pPr>
        <w:ind w:left="720" w:hanging="720"/>
        <w:jc w:val="both"/>
        <w:rPr>
          <w:color w:val="000000"/>
          <w:sz w:val="22"/>
          <w:szCs w:val="22"/>
        </w:rPr>
      </w:pPr>
    </w:p>
    <w:p w14:paraId="0ABCC5E8" w14:textId="77777777" w:rsidR="009627BF" w:rsidRPr="00366954" w:rsidRDefault="009627BF" w:rsidP="009627BF">
      <w:pPr>
        <w:pStyle w:val="Zkladntext"/>
        <w:numPr>
          <w:ilvl w:val="1"/>
          <w:numId w:val="17"/>
        </w:numPr>
        <w:spacing w:after="0"/>
        <w:ind w:hanging="720"/>
        <w:jc w:val="both"/>
        <w:rPr>
          <w:color w:val="000000"/>
          <w:sz w:val="22"/>
          <w:szCs w:val="22"/>
        </w:rPr>
      </w:pPr>
      <w:bookmarkStart w:id="30" w:name="_DV_M34"/>
      <w:bookmarkStart w:id="31" w:name="_Ref269288590"/>
      <w:bookmarkEnd w:id="30"/>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1"/>
    </w:p>
    <w:p w14:paraId="070112BA" w14:textId="77777777" w:rsidR="009627BF" w:rsidRPr="00366954" w:rsidRDefault="009627BF" w:rsidP="009627BF">
      <w:pPr>
        <w:tabs>
          <w:tab w:val="left" w:pos="720"/>
        </w:tabs>
        <w:ind w:left="1440" w:hanging="1440"/>
        <w:jc w:val="both"/>
        <w:rPr>
          <w:color w:val="000000"/>
          <w:sz w:val="22"/>
          <w:szCs w:val="22"/>
        </w:rPr>
      </w:pPr>
    </w:p>
    <w:p w14:paraId="366EAAA7" w14:textId="29085305" w:rsidR="009627BF" w:rsidRPr="00861E50" w:rsidRDefault="009627BF" w:rsidP="00861E50">
      <w:pPr>
        <w:pStyle w:val="Zkladntext"/>
        <w:numPr>
          <w:ilvl w:val="1"/>
          <w:numId w:val="17"/>
        </w:numPr>
        <w:spacing w:after="0"/>
        <w:ind w:hanging="720"/>
        <w:jc w:val="both"/>
        <w:rPr>
          <w:color w:val="000000"/>
          <w:sz w:val="22"/>
          <w:szCs w:val="22"/>
        </w:rPr>
      </w:pPr>
      <w:bookmarkStart w:id="32" w:name="_DV_M36"/>
      <w:bookmarkStart w:id="33" w:name="_Ref269288891"/>
      <w:bookmarkEnd w:id="32"/>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w:t>
      </w:r>
      <w:r w:rsidR="00AF2D92">
        <w:rPr>
          <w:color w:val="000000"/>
          <w:sz w:val="22"/>
          <w:szCs w:val="22"/>
        </w:rPr>
        <w:t>p</w:t>
      </w:r>
      <w:r w:rsidRPr="00366954">
        <w:rPr>
          <w:color w:val="000000"/>
          <w:sz w:val="22"/>
          <w:szCs w:val="22"/>
        </w:rPr>
        <w:t xml:space="preserve">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w:t>
      </w:r>
      <w:r w:rsidR="008309FE">
        <w:rPr>
          <w:color w:val="000000"/>
          <w:sz w:val="22"/>
          <w:szCs w:val="22"/>
        </w:rPr>
        <w:br/>
      </w:r>
      <w:r w:rsidRPr="00366954">
        <w:rPr>
          <w:color w:val="000000"/>
          <w:sz w:val="22"/>
          <w:szCs w:val="22"/>
        </w:rPr>
        <w:t>v tomto případě platí obdobně.</w:t>
      </w:r>
      <w:bookmarkEnd w:id="33"/>
    </w:p>
    <w:p w14:paraId="4E95A25B" w14:textId="77777777" w:rsidR="009627BF" w:rsidRDefault="009627BF" w:rsidP="009627BF">
      <w:pPr>
        <w:pStyle w:val="Zkladntext"/>
        <w:spacing w:after="0"/>
        <w:jc w:val="both"/>
        <w:rPr>
          <w:color w:val="000000"/>
          <w:sz w:val="22"/>
          <w:szCs w:val="22"/>
        </w:rPr>
      </w:pPr>
    </w:p>
    <w:p w14:paraId="63D3F050" w14:textId="77777777" w:rsidR="00F34B4C" w:rsidRPr="008925CD" w:rsidRDefault="00F34B4C" w:rsidP="009627BF">
      <w:pPr>
        <w:pStyle w:val="Zkladntext"/>
        <w:spacing w:after="0"/>
        <w:jc w:val="both"/>
        <w:rPr>
          <w:color w:val="000000"/>
          <w:sz w:val="22"/>
          <w:szCs w:val="22"/>
        </w:rPr>
      </w:pPr>
    </w:p>
    <w:p w14:paraId="5D826728" w14:textId="77777777" w:rsidR="009627BF" w:rsidRPr="00366954" w:rsidRDefault="009627BF" w:rsidP="009627BF">
      <w:pPr>
        <w:pStyle w:val="Zkladntext"/>
        <w:numPr>
          <w:ilvl w:val="0"/>
          <w:numId w:val="17"/>
        </w:numPr>
        <w:spacing w:after="0"/>
        <w:jc w:val="center"/>
        <w:rPr>
          <w:b/>
          <w:bCs/>
          <w:sz w:val="22"/>
          <w:szCs w:val="22"/>
        </w:rPr>
      </w:pPr>
    </w:p>
    <w:p w14:paraId="6EBC4B29" w14:textId="77777777" w:rsidR="009627BF" w:rsidRDefault="009627BF" w:rsidP="009627BF">
      <w:pPr>
        <w:ind w:left="720" w:hanging="720"/>
        <w:jc w:val="center"/>
        <w:rPr>
          <w:b/>
          <w:bCs/>
          <w:color w:val="000000"/>
          <w:sz w:val="22"/>
          <w:szCs w:val="22"/>
        </w:rPr>
      </w:pPr>
      <w:bookmarkStart w:id="34" w:name="_DV_M49"/>
      <w:bookmarkEnd w:id="34"/>
      <w:r w:rsidRPr="00366954">
        <w:rPr>
          <w:b/>
          <w:bCs/>
          <w:color w:val="000000"/>
          <w:sz w:val="22"/>
          <w:szCs w:val="22"/>
        </w:rPr>
        <w:t>PŘECHOD PRÁV KE ZBOŽÍ</w:t>
      </w:r>
    </w:p>
    <w:p w14:paraId="489C57BC" w14:textId="77777777" w:rsidR="00B75CE4" w:rsidRPr="00366954" w:rsidRDefault="00B75CE4" w:rsidP="009627BF">
      <w:pPr>
        <w:ind w:left="720" w:hanging="720"/>
        <w:jc w:val="center"/>
        <w:rPr>
          <w:b/>
          <w:bCs/>
          <w:color w:val="000000"/>
          <w:sz w:val="22"/>
          <w:szCs w:val="22"/>
        </w:rPr>
      </w:pPr>
    </w:p>
    <w:p w14:paraId="30DE9A3E" w14:textId="77777777" w:rsidR="009627BF" w:rsidRPr="00366954" w:rsidRDefault="009627BF" w:rsidP="009627BF">
      <w:pPr>
        <w:pStyle w:val="Zkladntext"/>
        <w:numPr>
          <w:ilvl w:val="1"/>
          <w:numId w:val="17"/>
        </w:numPr>
        <w:spacing w:after="0"/>
        <w:ind w:hanging="720"/>
        <w:jc w:val="both"/>
        <w:rPr>
          <w:color w:val="000000"/>
          <w:sz w:val="22"/>
          <w:szCs w:val="22"/>
          <w:u w:val="single"/>
        </w:rPr>
      </w:pPr>
      <w:bookmarkStart w:id="35" w:name="_DV_M50"/>
      <w:bookmarkEnd w:id="35"/>
      <w:r w:rsidRPr="00366954">
        <w:rPr>
          <w:color w:val="000000"/>
          <w:sz w:val="22"/>
          <w:szCs w:val="22"/>
        </w:rPr>
        <w:t>Vlastnické právo ke Zboží přechází na Kupujícího okamžikem převzetí příslušného Zboží Kupujícím.</w:t>
      </w:r>
    </w:p>
    <w:p w14:paraId="66D01948" w14:textId="77777777" w:rsidR="009627BF" w:rsidRPr="00366954" w:rsidRDefault="009627BF" w:rsidP="009627BF">
      <w:pPr>
        <w:ind w:left="720" w:hanging="720"/>
        <w:jc w:val="both"/>
        <w:rPr>
          <w:color w:val="000000"/>
          <w:sz w:val="22"/>
          <w:szCs w:val="22"/>
          <w:u w:val="single"/>
        </w:rPr>
      </w:pPr>
    </w:p>
    <w:p w14:paraId="34FD8B53" w14:textId="2315AF7F" w:rsidR="007A72D7" w:rsidRDefault="009627BF" w:rsidP="009627BF">
      <w:pPr>
        <w:pStyle w:val="Zkladntext"/>
        <w:numPr>
          <w:ilvl w:val="1"/>
          <w:numId w:val="17"/>
        </w:numPr>
        <w:spacing w:after="0"/>
        <w:ind w:hanging="720"/>
        <w:jc w:val="both"/>
        <w:rPr>
          <w:color w:val="000000"/>
          <w:sz w:val="22"/>
          <w:szCs w:val="22"/>
        </w:rPr>
      </w:pPr>
      <w:bookmarkStart w:id="36" w:name="_DV_M51"/>
      <w:bookmarkEnd w:id="36"/>
      <w:r w:rsidRPr="00366954">
        <w:rPr>
          <w:color w:val="000000"/>
          <w:sz w:val="22"/>
          <w:szCs w:val="22"/>
        </w:rPr>
        <w:t>Nebezpečí škody na Zboží přechází na Kupujícího okamžikem převzetí příslušného Zboží Kupujícím.</w:t>
      </w:r>
    </w:p>
    <w:p w14:paraId="0F07424A" w14:textId="77777777" w:rsidR="00F34B4C" w:rsidRDefault="00F34B4C" w:rsidP="00F34B4C">
      <w:pPr>
        <w:pStyle w:val="Odstavecseseznamem"/>
        <w:rPr>
          <w:color w:val="000000"/>
          <w:sz w:val="22"/>
          <w:szCs w:val="22"/>
        </w:rPr>
      </w:pPr>
    </w:p>
    <w:p w14:paraId="2E63DBA1" w14:textId="77777777" w:rsidR="00F34B4C" w:rsidRDefault="00F34B4C" w:rsidP="00F34B4C">
      <w:pPr>
        <w:pStyle w:val="Odstavecseseznamem"/>
        <w:rPr>
          <w:color w:val="000000"/>
          <w:sz w:val="22"/>
          <w:szCs w:val="22"/>
        </w:rPr>
      </w:pPr>
    </w:p>
    <w:p w14:paraId="7DD6CB16" w14:textId="77777777" w:rsidR="009627BF" w:rsidRPr="00366954" w:rsidRDefault="009627BF" w:rsidP="009627BF">
      <w:pPr>
        <w:pStyle w:val="Zkladntext"/>
        <w:numPr>
          <w:ilvl w:val="0"/>
          <w:numId w:val="17"/>
        </w:numPr>
        <w:spacing w:after="0"/>
        <w:jc w:val="center"/>
        <w:rPr>
          <w:b/>
          <w:bCs/>
          <w:sz w:val="22"/>
          <w:szCs w:val="22"/>
        </w:rPr>
      </w:pPr>
    </w:p>
    <w:p w14:paraId="343A0653" w14:textId="77777777" w:rsidR="009627BF" w:rsidRDefault="009627BF" w:rsidP="009627BF">
      <w:pPr>
        <w:ind w:left="720" w:hanging="720"/>
        <w:jc w:val="center"/>
        <w:rPr>
          <w:b/>
          <w:bCs/>
          <w:color w:val="000000"/>
          <w:sz w:val="22"/>
          <w:szCs w:val="22"/>
        </w:rPr>
      </w:pPr>
      <w:bookmarkStart w:id="37" w:name="_DV_M111"/>
      <w:bookmarkEnd w:id="37"/>
      <w:r w:rsidRPr="00366954">
        <w:rPr>
          <w:b/>
          <w:bCs/>
          <w:color w:val="000000"/>
          <w:sz w:val="22"/>
          <w:szCs w:val="22"/>
        </w:rPr>
        <w:t>KUPNÍ CENA A ZPŮSOB JEJÍ ÚHRADY</w:t>
      </w:r>
      <w:bookmarkStart w:id="38" w:name="_DV_M112"/>
      <w:bookmarkStart w:id="39" w:name="_DV_M125"/>
      <w:bookmarkEnd w:id="38"/>
      <w:bookmarkEnd w:id="39"/>
    </w:p>
    <w:p w14:paraId="31117765" w14:textId="77777777" w:rsidR="00B75CE4" w:rsidRPr="00463970" w:rsidRDefault="00B75CE4" w:rsidP="009627BF">
      <w:pPr>
        <w:ind w:left="720" w:hanging="720"/>
        <w:jc w:val="center"/>
        <w:rPr>
          <w:b/>
          <w:bCs/>
          <w:color w:val="000000"/>
          <w:sz w:val="22"/>
          <w:szCs w:val="22"/>
        </w:rPr>
      </w:pPr>
    </w:p>
    <w:p w14:paraId="061E1DFC" w14:textId="77777777" w:rsidR="009627BF" w:rsidRDefault="009627BF" w:rsidP="009627BF">
      <w:pPr>
        <w:pStyle w:val="Zkladntext"/>
        <w:numPr>
          <w:ilvl w:val="1"/>
          <w:numId w:val="17"/>
        </w:numPr>
        <w:spacing w:after="0"/>
        <w:ind w:hanging="720"/>
        <w:jc w:val="both"/>
        <w:rPr>
          <w:sz w:val="22"/>
          <w:szCs w:val="22"/>
        </w:rPr>
      </w:pPr>
      <w:bookmarkStart w:id="40" w:name="_DV_M126"/>
      <w:bookmarkStart w:id="41" w:name="_Ref269288633"/>
      <w:bookmarkEnd w:id="40"/>
      <w:r w:rsidRPr="00366954">
        <w:rPr>
          <w:sz w:val="22"/>
          <w:szCs w:val="22"/>
        </w:rPr>
        <w:t>Smluvní strany sjednávají kupní cenu za Zboží takto:</w:t>
      </w:r>
      <w:bookmarkEnd w:id="41"/>
    </w:p>
    <w:p w14:paraId="4C70FA2E" w14:textId="77777777" w:rsidR="00B75CE4" w:rsidRPr="00A2586A" w:rsidRDefault="00B75CE4" w:rsidP="00B75CE4">
      <w:pPr>
        <w:pStyle w:val="Zkladntext"/>
        <w:spacing w:after="0"/>
        <w:ind w:left="480" w:firstLine="0"/>
        <w:jc w:val="both"/>
        <w:rPr>
          <w:sz w:val="22"/>
          <w:szCs w:val="22"/>
        </w:rPr>
      </w:pPr>
    </w:p>
    <w:p w14:paraId="6F62ABCC" w14:textId="27F9F2A3" w:rsidR="00016254" w:rsidRPr="00B75CE4" w:rsidRDefault="00016254" w:rsidP="00016254">
      <w:pPr>
        <w:ind w:firstLine="480"/>
        <w:jc w:val="both"/>
        <w:rPr>
          <w:sz w:val="22"/>
          <w:szCs w:val="22"/>
        </w:rPr>
      </w:pPr>
      <w:r>
        <w:rPr>
          <w:sz w:val="22"/>
          <w:szCs w:val="22"/>
        </w:rPr>
        <w:t>Celková c</w:t>
      </w:r>
      <w:r w:rsidRPr="00B75CE4">
        <w:rPr>
          <w:sz w:val="22"/>
          <w:szCs w:val="22"/>
        </w:rPr>
        <w:t xml:space="preserve">ena za </w:t>
      </w:r>
      <w:r>
        <w:rPr>
          <w:sz w:val="22"/>
          <w:szCs w:val="22"/>
        </w:rPr>
        <w:t>Zboží</w:t>
      </w:r>
      <w:r w:rsidRPr="00B75CE4">
        <w:rPr>
          <w:sz w:val="22"/>
          <w:szCs w:val="22"/>
        </w:rPr>
        <w:t xml:space="preserve"> celkem bez DPH</w:t>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3765A10E" w14:textId="77777777" w:rsidR="00016254" w:rsidRDefault="00016254" w:rsidP="0001625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rPr>
        <w:tab/>
      </w:r>
      <w:r w:rsidRPr="006A67A1">
        <w:rPr>
          <w:sz w:val="22"/>
          <w:szCs w:val="22"/>
          <w:highlight w:val="yellow"/>
        </w:rPr>
        <w:t>[doplní dodavatel]</w:t>
      </w:r>
      <w:r w:rsidRPr="00B75CE4">
        <w:rPr>
          <w:sz w:val="22"/>
          <w:szCs w:val="22"/>
        </w:rPr>
        <w:t xml:space="preserve"> Kč</w:t>
      </w:r>
    </w:p>
    <w:p w14:paraId="50E057F2" w14:textId="2C076174" w:rsidR="00016254" w:rsidRPr="00B75CE4" w:rsidRDefault="00016254" w:rsidP="00016254">
      <w:pPr>
        <w:ind w:firstLine="480"/>
        <w:jc w:val="both"/>
        <w:rPr>
          <w:sz w:val="22"/>
          <w:szCs w:val="22"/>
        </w:rPr>
      </w:pPr>
      <w:r>
        <w:rPr>
          <w:sz w:val="22"/>
          <w:szCs w:val="22"/>
        </w:rPr>
        <w:t>Celková c</w:t>
      </w:r>
      <w:r w:rsidRPr="00B75CE4">
        <w:rPr>
          <w:sz w:val="22"/>
          <w:szCs w:val="22"/>
        </w:rPr>
        <w:t>ena za Zboží celkem včetně DPH</w:t>
      </w:r>
      <w:r w:rsidRPr="00B75CE4">
        <w:rPr>
          <w:sz w:val="22"/>
          <w:szCs w:val="22"/>
        </w:rPr>
        <w:tab/>
      </w:r>
      <w:r w:rsidRPr="006A67A1">
        <w:rPr>
          <w:sz w:val="22"/>
          <w:szCs w:val="22"/>
          <w:highlight w:val="yellow"/>
        </w:rPr>
        <w:t>[doplní dodavatel]</w:t>
      </w:r>
      <w:r w:rsidRPr="00B75CE4">
        <w:rPr>
          <w:sz w:val="22"/>
          <w:szCs w:val="22"/>
        </w:rPr>
        <w:t xml:space="preserve"> Kč</w:t>
      </w:r>
    </w:p>
    <w:p w14:paraId="41E7A99C" w14:textId="77777777" w:rsidR="00016254" w:rsidRPr="00B75CE4" w:rsidRDefault="00016254" w:rsidP="00B75CE4">
      <w:pPr>
        <w:ind w:firstLine="480"/>
        <w:jc w:val="both"/>
        <w:rPr>
          <w:sz w:val="22"/>
          <w:szCs w:val="22"/>
        </w:rPr>
      </w:pPr>
    </w:p>
    <w:p w14:paraId="18E8FFDC" w14:textId="77777777"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14:paraId="3DAC5CC9" w14:textId="77777777" w:rsidR="009627BF" w:rsidRPr="00366954" w:rsidRDefault="009627BF" w:rsidP="009627BF">
      <w:pPr>
        <w:ind w:left="480"/>
        <w:jc w:val="both"/>
        <w:rPr>
          <w:sz w:val="22"/>
          <w:szCs w:val="22"/>
        </w:rPr>
      </w:pPr>
    </w:p>
    <w:p w14:paraId="187057E6" w14:textId="77777777" w:rsidR="009627BF" w:rsidRPr="00366954" w:rsidRDefault="009627BF" w:rsidP="009627BF">
      <w:pPr>
        <w:pStyle w:val="Zkladntext"/>
        <w:numPr>
          <w:ilvl w:val="1"/>
          <w:numId w:val="17"/>
        </w:numPr>
        <w:spacing w:after="0"/>
        <w:ind w:hanging="720"/>
        <w:jc w:val="both"/>
        <w:rPr>
          <w:color w:val="000000"/>
          <w:sz w:val="22"/>
          <w:szCs w:val="22"/>
        </w:rPr>
      </w:pPr>
      <w:bookmarkStart w:id="42" w:name="_DV_M127"/>
      <w:bookmarkStart w:id="43" w:name="_DV_M129"/>
      <w:bookmarkStart w:id="44" w:name="_DV_M130"/>
      <w:bookmarkStart w:id="45" w:name="_DV_M132"/>
      <w:bookmarkStart w:id="46" w:name="_DV_M133"/>
      <w:bookmarkStart w:id="47" w:name="_DV_M135"/>
      <w:bookmarkStart w:id="48" w:name="_DV_M136"/>
      <w:bookmarkStart w:id="49" w:name="_DV_M137"/>
      <w:bookmarkStart w:id="50" w:name="_DV_M40"/>
      <w:bookmarkEnd w:id="42"/>
      <w:bookmarkEnd w:id="43"/>
      <w:bookmarkEnd w:id="44"/>
      <w:bookmarkEnd w:id="45"/>
      <w:bookmarkEnd w:id="46"/>
      <w:bookmarkEnd w:id="47"/>
      <w:bookmarkEnd w:id="48"/>
      <w:bookmarkEnd w:id="49"/>
      <w:bookmarkEnd w:id="50"/>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14:paraId="28E8D3F8" w14:textId="77777777" w:rsidR="009627BF" w:rsidRPr="00366954" w:rsidRDefault="009627BF" w:rsidP="009627BF">
      <w:pPr>
        <w:pStyle w:val="Zkladntext"/>
        <w:spacing w:after="0"/>
        <w:ind w:left="480" w:firstLine="0"/>
        <w:jc w:val="both"/>
        <w:rPr>
          <w:color w:val="000000"/>
          <w:sz w:val="22"/>
          <w:szCs w:val="22"/>
        </w:rPr>
      </w:pPr>
    </w:p>
    <w:p w14:paraId="07189A87" w14:textId="010C1633"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8309FE">
        <w:rPr>
          <w:color w:val="000000"/>
          <w:sz w:val="22"/>
          <w:szCs w:val="22"/>
        </w:rPr>
        <w:br/>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0F1C6D">
        <w:rPr>
          <w:color w:val="000000"/>
          <w:sz w:val="22"/>
          <w:szCs w:val="22"/>
        </w:rPr>
        <w:t>dnů</w:t>
      </w:r>
      <w:r w:rsidRPr="00366954">
        <w:rPr>
          <w:color w:val="000000"/>
          <w:sz w:val="22"/>
          <w:szCs w:val="22"/>
        </w:rPr>
        <w:t>.</w:t>
      </w:r>
    </w:p>
    <w:p w14:paraId="55ECE0D1" w14:textId="77777777" w:rsidR="009627BF" w:rsidRPr="00366954" w:rsidRDefault="009627BF" w:rsidP="009627BF">
      <w:pPr>
        <w:pStyle w:val="Zkladntext"/>
        <w:spacing w:after="0"/>
        <w:ind w:firstLine="0"/>
        <w:jc w:val="both"/>
        <w:rPr>
          <w:color w:val="000000"/>
          <w:sz w:val="22"/>
          <w:szCs w:val="22"/>
        </w:rPr>
      </w:pPr>
    </w:p>
    <w:p w14:paraId="7B799F78" w14:textId="47BC550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Prodávajícímu vznikne nárok na zaplacení příslušné kupní ceny vždy jen za ty jednotlivé části</w:t>
      </w:r>
      <w:r w:rsidR="000F1C6D">
        <w:rPr>
          <w:color w:val="000000"/>
          <w:sz w:val="22"/>
          <w:szCs w:val="22"/>
        </w:rPr>
        <w:t xml:space="preserve"> </w:t>
      </w:r>
      <w:r w:rsidR="008309FE">
        <w:rPr>
          <w:color w:val="000000"/>
          <w:sz w:val="22"/>
          <w:szCs w:val="22"/>
        </w:rPr>
        <w:br/>
      </w:r>
      <w:r w:rsidR="000F1C6D">
        <w:rPr>
          <w:color w:val="000000"/>
          <w:sz w:val="22"/>
          <w:szCs w:val="22"/>
        </w:rPr>
        <w:t>či položky tvořící</w:t>
      </w:r>
      <w:r w:rsidRPr="00366954">
        <w:rPr>
          <w:color w:val="000000"/>
          <w:sz w:val="22"/>
          <w:szCs w:val="22"/>
        </w:rPr>
        <w:t xml:space="preserve">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14:paraId="03E7ADDE" w14:textId="77777777" w:rsidR="009627BF" w:rsidRPr="00366954" w:rsidRDefault="009627BF" w:rsidP="009627BF">
      <w:pPr>
        <w:pStyle w:val="Zkladntext"/>
        <w:spacing w:after="0"/>
        <w:ind w:left="480" w:firstLine="0"/>
        <w:jc w:val="both"/>
        <w:rPr>
          <w:color w:val="000000"/>
          <w:sz w:val="22"/>
          <w:szCs w:val="22"/>
        </w:rPr>
      </w:pPr>
    </w:p>
    <w:p w14:paraId="6A05C715" w14:textId="711691DF"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Úhrada kupní ceny za převzaté Zboží je splatná na základě </w:t>
      </w:r>
      <w:r w:rsidR="00016254">
        <w:rPr>
          <w:color w:val="000000"/>
          <w:sz w:val="22"/>
          <w:szCs w:val="22"/>
        </w:rPr>
        <w:t>daňového dokladu (dále jen „</w:t>
      </w:r>
      <w:r w:rsidR="00016254" w:rsidRPr="000F1C6D">
        <w:rPr>
          <w:b/>
          <w:bCs/>
          <w:color w:val="000000"/>
          <w:sz w:val="22"/>
          <w:szCs w:val="22"/>
        </w:rPr>
        <w:t>Faktura</w:t>
      </w:r>
      <w:r w:rsidR="00016254">
        <w:rPr>
          <w:color w:val="000000"/>
          <w:sz w:val="22"/>
          <w:szCs w:val="22"/>
        </w:rPr>
        <w:t>“)</w:t>
      </w:r>
      <w:r>
        <w:rPr>
          <w:color w:val="000000"/>
          <w:sz w:val="22"/>
          <w:szCs w:val="22"/>
        </w:rPr>
        <w:t>.</w:t>
      </w:r>
    </w:p>
    <w:p w14:paraId="7AB35BA0" w14:textId="77777777" w:rsidR="009627BF" w:rsidRPr="00366954" w:rsidRDefault="009627BF" w:rsidP="009627BF">
      <w:pPr>
        <w:ind w:left="720" w:hanging="720"/>
        <w:jc w:val="both"/>
        <w:rPr>
          <w:color w:val="000000"/>
          <w:sz w:val="22"/>
          <w:szCs w:val="22"/>
        </w:rPr>
      </w:pPr>
    </w:p>
    <w:p w14:paraId="4DCEF1A6" w14:textId="1F16D7B8"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Zboží nejdříve v den převzetí příslušného Zboží Kupujícím, avšak nikoli dříve, než po podepsání Předávacího protokolu </w:t>
      </w:r>
      <w:r w:rsidR="008309FE">
        <w:rPr>
          <w:sz w:val="22"/>
          <w:szCs w:val="22"/>
        </w:rPr>
        <w:br/>
      </w:r>
      <w:r w:rsidRPr="00366954">
        <w:rPr>
          <w:sz w:val="22"/>
          <w:szCs w:val="22"/>
        </w:rPr>
        <w:lastRenderedPageBreak/>
        <w:t>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Pr>
          <w:sz w:val="22"/>
          <w:szCs w:val="22"/>
        </w:rPr>
        <w:t>a</w:t>
      </w:r>
      <w:r w:rsidRPr="00366954">
        <w:rPr>
          <w:sz w:val="22"/>
          <w:szCs w:val="22"/>
        </w:rPr>
        <w:t xml:space="preserve"> bude </w:t>
      </w:r>
      <w:r w:rsidR="000F1C6D">
        <w:rPr>
          <w:sz w:val="22"/>
          <w:szCs w:val="22"/>
        </w:rPr>
        <w:t>reflektovat</w:t>
      </w:r>
      <w:r w:rsidR="000F1C6D" w:rsidRPr="00366954">
        <w:rPr>
          <w:sz w:val="22"/>
          <w:szCs w:val="22"/>
        </w:rPr>
        <w:t xml:space="preserve"> </w:t>
      </w:r>
      <w:r w:rsidRPr="00366954">
        <w:rPr>
          <w:sz w:val="22"/>
          <w:szCs w:val="22"/>
        </w:rPr>
        <w:t xml:space="preserve">DPH v zákonné výši. </w:t>
      </w:r>
    </w:p>
    <w:p w14:paraId="17195622" w14:textId="77777777" w:rsidR="009627BF" w:rsidRPr="00366954" w:rsidRDefault="009627BF" w:rsidP="009627BF">
      <w:pPr>
        <w:ind w:left="720" w:hanging="720"/>
        <w:jc w:val="both"/>
        <w:rPr>
          <w:color w:val="000000"/>
          <w:sz w:val="22"/>
          <w:szCs w:val="22"/>
        </w:rPr>
      </w:pPr>
    </w:p>
    <w:p w14:paraId="420A0E40" w14:textId="7D0A4079"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Kupní cena bude způsobem sjednaným v této Smlouvě zaplacena na bankovní účet </w:t>
      </w:r>
      <w:r w:rsidR="000F1C6D" w:rsidRPr="00366954">
        <w:rPr>
          <w:color w:val="000000"/>
          <w:sz w:val="22"/>
          <w:szCs w:val="22"/>
        </w:rPr>
        <w:t>Prodávajícího</w:t>
      </w:r>
      <w:r w:rsidR="000F1C6D">
        <w:rPr>
          <w:color w:val="000000"/>
          <w:sz w:val="22"/>
          <w:szCs w:val="22"/>
        </w:rPr>
        <w:t xml:space="preserve"> uvedený na Faktuře</w:t>
      </w:r>
      <w:r w:rsidR="000F1C6D" w:rsidRPr="008821FA">
        <w:rPr>
          <w:color w:val="000000"/>
          <w:sz w:val="22"/>
          <w:szCs w:val="22"/>
        </w:rPr>
        <w:t>, který je správcem daně (finančním úřadem) zveřejněn způsobem umožňujícím dálkový přístup ve smyslu § 98 zákona č.  235/2004 Sb., o dani z přidané hodnoty, ve znění pozdějších předpisů.</w:t>
      </w:r>
      <w:r w:rsidRPr="00366954">
        <w:rPr>
          <w:color w:val="000000"/>
          <w:sz w:val="22"/>
          <w:szCs w:val="22"/>
        </w:rPr>
        <w:t xml:space="preserve"> Kupní cena je splatná v korunách českých (Kč).</w:t>
      </w:r>
    </w:p>
    <w:p w14:paraId="16D1740F" w14:textId="77777777" w:rsidR="009627BF" w:rsidRPr="00366954" w:rsidRDefault="009627BF" w:rsidP="009627BF">
      <w:pPr>
        <w:ind w:left="720" w:hanging="720"/>
        <w:jc w:val="both"/>
        <w:rPr>
          <w:color w:val="000000"/>
          <w:sz w:val="22"/>
          <w:szCs w:val="22"/>
          <w:u w:val="single"/>
        </w:rPr>
      </w:pPr>
    </w:p>
    <w:p w14:paraId="7C5E2FDF" w14:textId="77777777" w:rsidR="009627BF" w:rsidRPr="00366954" w:rsidRDefault="009627BF" w:rsidP="009627BF">
      <w:pPr>
        <w:pStyle w:val="Zkladntext"/>
        <w:numPr>
          <w:ilvl w:val="1"/>
          <w:numId w:val="17"/>
        </w:numPr>
        <w:spacing w:after="0"/>
        <w:ind w:hanging="720"/>
        <w:jc w:val="both"/>
        <w:rPr>
          <w:color w:val="000000"/>
          <w:sz w:val="22"/>
          <w:szCs w:val="22"/>
        </w:rPr>
      </w:pPr>
      <w:bookmarkStart w:id="51" w:name="_DV_M41"/>
      <w:bookmarkStart w:id="52" w:name="_Ref269288217"/>
      <w:bookmarkEnd w:id="51"/>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2"/>
    </w:p>
    <w:p w14:paraId="445F88B4" w14:textId="77777777" w:rsidR="0001243B" w:rsidRDefault="0001243B" w:rsidP="009627BF">
      <w:pPr>
        <w:pStyle w:val="Zkladntext"/>
        <w:spacing w:after="0"/>
        <w:ind w:firstLine="480"/>
        <w:jc w:val="both"/>
        <w:rPr>
          <w:color w:val="000000"/>
          <w:sz w:val="22"/>
          <w:szCs w:val="22"/>
        </w:rPr>
      </w:pPr>
    </w:p>
    <w:p w14:paraId="200C43A0" w14:textId="77777777"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14:paraId="118B09A0" w14:textId="77777777" w:rsidR="009627BF" w:rsidRPr="00366954" w:rsidRDefault="009627BF" w:rsidP="009627BF">
      <w:pPr>
        <w:pStyle w:val="Zkladntext"/>
        <w:spacing w:after="0"/>
        <w:ind w:firstLine="480"/>
        <w:jc w:val="both"/>
        <w:rPr>
          <w:color w:val="000000"/>
          <w:sz w:val="22"/>
          <w:szCs w:val="22"/>
        </w:rPr>
      </w:pPr>
    </w:p>
    <w:p w14:paraId="1DFCF0F4"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14:paraId="0BB49277" w14:textId="0D58622A"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w:t>
      </w:r>
      <w:r w:rsidR="00326433">
        <w:rPr>
          <w:color w:val="000000"/>
          <w:sz w:val="22"/>
          <w:szCs w:val="22"/>
        </w:rPr>
        <w:t>P</w:t>
      </w:r>
      <w:r w:rsidRPr="00366954">
        <w:rPr>
          <w:color w:val="000000"/>
          <w:sz w:val="22"/>
          <w:szCs w:val="22"/>
        </w:rPr>
        <w:t>rodávajícího</w:t>
      </w:r>
    </w:p>
    <w:p w14:paraId="2963A032"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14:paraId="6E056425"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14:paraId="5FDFD24E" w14:textId="77777777"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14:paraId="2893E5B6" w14:textId="77777777"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14:paraId="4CE035C2" w14:textId="77777777"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14:paraId="507B279F" w14:textId="77777777" w:rsidR="009627BF" w:rsidRPr="00366954" w:rsidRDefault="009627BF" w:rsidP="009627BF">
      <w:pPr>
        <w:tabs>
          <w:tab w:val="left" w:pos="720"/>
        </w:tabs>
        <w:ind w:left="1440" w:hanging="1440"/>
        <w:jc w:val="both"/>
        <w:rPr>
          <w:color w:val="000000"/>
          <w:sz w:val="22"/>
          <w:szCs w:val="22"/>
        </w:rPr>
      </w:pPr>
    </w:p>
    <w:p w14:paraId="1FABD7EE" w14:textId="77777777" w:rsidR="009627BF" w:rsidRPr="00366954" w:rsidRDefault="009627BF" w:rsidP="009627BF">
      <w:pPr>
        <w:pStyle w:val="Zkladntext"/>
        <w:numPr>
          <w:ilvl w:val="1"/>
          <w:numId w:val="17"/>
        </w:numPr>
        <w:spacing w:after="0"/>
        <w:ind w:hanging="720"/>
        <w:jc w:val="both"/>
        <w:rPr>
          <w:color w:val="000000"/>
          <w:sz w:val="22"/>
          <w:szCs w:val="22"/>
        </w:rPr>
      </w:pPr>
      <w:bookmarkStart w:id="53" w:name="_DV_M42"/>
      <w:bookmarkStart w:id="54" w:name="_Ref269288711"/>
      <w:bookmarkEnd w:id="53"/>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4"/>
    </w:p>
    <w:p w14:paraId="1E877EC9" w14:textId="77777777" w:rsidR="009627BF" w:rsidRPr="00366954" w:rsidRDefault="009627BF" w:rsidP="009627BF">
      <w:pPr>
        <w:ind w:left="720" w:hanging="720"/>
        <w:jc w:val="both"/>
        <w:rPr>
          <w:color w:val="000000"/>
          <w:sz w:val="22"/>
          <w:szCs w:val="22"/>
        </w:rPr>
      </w:pPr>
    </w:p>
    <w:p w14:paraId="4F1796C5" w14:textId="25B66B33" w:rsidR="009627BF" w:rsidRPr="00366954" w:rsidRDefault="009627BF" w:rsidP="009627BF">
      <w:pPr>
        <w:pStyle w:val="Zkladntext"/>
        <w:numPr>
          <w:ilvl w:val="1"/>
          <w:numId w:val="17"/>
        </w:numPr>
        <w:spacing w:after="0"/>
        <w:ind w:hanging="720"/>
        <w:jc w:val="both"/>
        <w:rPr>
          <w:color w:val="000000"/>
          <w:sz w:val="22"/>
          <w:szCs w:val="22"/>
        </w:rPr>
      </w:pPr>
      <w:bookmarkStart w:id="55"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w:t>
      </w:r>
      <w:r w:rsidR="008309FE">
        <w:rPr>
          <w:color w:val="000000"/>
          <w:sz w:val="22"/>
          <w:szCs w:val="22"/>
        </w:rPr>
        <w:br/>
      </w:r>
      <w:r w:rsidRPr="00366954">
        <w:rPr>
          <w:color w:val="000000"/>
          <w:sz w:val="22"/>
          <w:szCs w:val="22"/>
        </w:rPr>
        <w:t xml:space="preserve">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w:t>
      </w:r>
      <w:r w:rsidR="002930E0">
        <w:rPr>
          <w:color w:val="000000"/>
          <w:sz w:val="22"/>
          <w:szCs w:val="22"/>
        </w:rPr>
        <w:t>p</w:t>
      </w:r>
      <w:r w:rsidRPr="00366954">
        <w:rPr>
          <w:color w:val="000000"/>
          <w:sz w:val="22"/>
          <w:szCs w:val="22"/>
        </w:rPr>
        <w:t xml:space="preserve">racovním dnem, posouvá </w:t>
      </w:r>
      <w:r w:rsidR="008309FE">
        <w:rPr>
          <w:color w:val="000000"/>
          <w:sz w:val="22"/>
          <w:szCs w:val="22"/>
        </w:rPr>
        <w:br/>
      </w:r>
      <w:r w:rsidRPr="00366954">
        <w:rPr>
          <w:color w:val="000000"/>
          <w:sz w:val="22"/>
          <w:szCs w:val="22"/>
        </w:rPr>
        <w:t xml:space="preserve">se splatnost na nejbližší následující </w:t>
      </w:r>
      <w:r w:rsidR="002930E0">
        <w:rPr>
          <w:color w:val="000000"/>
          <w:sz w:val="22"/>
          <w:szCs w:val="22"/>
        </w:rPr>
        <w:t>p</w:t>
      </w:r>
      <w:r w:rsidRPr="00366954">
        <w:rPr>
          <w:color w:val="000000"/>
          <w:sz w:val="22"/>
          <w:szCs w:val="22"/>
        </w:rPr>
        <w:t xml:space="preserve">racovní den. Faktura se považuje za zaplacenou v </w:t>
      </w:r>
      <w:bookmarkStart w:id="56" w:name="_DV_M46"/>
      <w:bookmarkEnd w:id="56"/>
      <w:r w:rsidRPr="00366954">
        <w:rPr>
          <w:color w:val="000000"/>
          <w:sz w:val="22"/>
          <w:szCs w:val="22"/>
        </w:rPr>
        <w:t>okamžiku, kdy bude peněžní částka uvedená ve Faktuře odepsána z bankovního účtu Kupujícího.</w:t>
      </w:r>
      <w:bookmarkEnd w:id="55"/>
    </w:p>
    <w:p w14:paraId="56FFF4C8" w14:textId="77777777" w:rsidR="009627BF" w:rsidRPr="00366954" w:rsidRDefault="009627BF" w:rsidP="009627BF">
      <w:pPr>
        <w:tabs>
          <w:tab w:val="left" w:pos="720"/>
        </w:tabs>
        <w:ind w:left="1440" w:hanging="1440"/>
        <w:jc w:val="both"/>
        <w:rPr>
          <w:color w:val="000000"/>
          <w:sz w:val="22"/>
          <w:szCs w:val="22"/>
        </w:rPr>
      </w:pPr>
    </w:p>
    <w:p w14:paraId="345E881B" w14:textId="623B45FD" w:rsidR="009627BF" w:rsidRPr="00366954" w:rsidRDefault="009627BF" w:rsidP="009627BF">
      <w:pPr>
        <w:pStyle w:val="Zkladntext"/>
        <w:numPr>
          <w:ilvl w:val="1"/>
          <w:numId w:val="17"/>
        </w:numPr>
        <w:spacing w:after="0"/>
        <w:ind w:hanging="720"/>
        <w:jc w:val="both"/>
        <w:rPr>
          <w:color w:val="000000"/>
          <w:sz w:val="22"/>
          <w:szCs w:val="22"/>
        </w:rPr>
      </w:pPr>
      <w:bookmarkStart w:id="57" w:name="_DV_M47"/>
      <w:bookmarkEnd w:id="57"/>
      <w:r w:rsidRPr="00366954">
        <w:rPr>
          <w:color w:val="000000"/>
          <w:sz w:val="22"/>
          <w:szCs w:val="22"/>
        </w:rPr>
        <w:t xml:space="preserve">Kupní cena stejně jako jakékoliv jiné peněžité částky uvedené v této Smlouvě jsou uváděny </w:t>
      </w:r>
      <w:r w:rsidR="008309FE">
        <w:rPr>
          <w:color w:val="000000"/>
          <w:sz w:val="22"/>
          <w:szCs w:val="22"/>
        </w:rPr>
        <w:br/>
      </w:r>
      <w:r w:rsidRPr="00366954">
        <w:rPr>
          <w:color w:val="000000"/>
          <w:sz w:val="22"/>
          <w:szCs w:val="22"/>
        </w:rPr>
        <w:t>bez DPH, není-li výslovně uvedeno jinak.</w:t>
      </w:r>
    </w:p>
    <w:p w14:paraId="2998396B" w14:textId="77777777" w:rsidR="009627BF" w:rsidRPr="00366954" w:rsidRDefault="009627BF" w:rsidP="009627BF">
      <w:pPr>
        <w:ind w:left="720" w:hanging="720"/>
        <w:jc w:val="both"/>
        <w:rPr>
          <w:color w:val="000000"/>
          <w:sz w:val="22"/>
          <w:szCs w:val="22"/>
        </w:rPr>
      </w:pPr>
    </w:p>
    <w:p w14:paraId="3F464347" w14:textId="5CF79C28" w:rsidR="00E9147F" w:rsidRPr="00861E50" w:rsidRDefault="009627BF" w:rsidP="00861E50">
      <w:pPr>
        <w:pStyle w:val="Zkladntext"/>
        <w:numPr>
          <w:ilvl w:val="1"/>
          <w:numId w:val="17"/>
        </w:numPr>
        <w:spacing w:after="0"/>
        <w:ind w:hanging="720"/>
        <w:jc w:val="both"/>
        <w:rPr>
          <w:color w:val="000000"/>
          <w:sz w:val="22"/>
          <w:szCs w:val="22"/>
        </w:rPr>
      </w:pPr>
      <w:r w:rsidRPr="00366954">
        <w:rPr>
          <w:color w:val="000000"/>
          <w:sz w:val="22"/>
          <w:szCs w:val="22"/>
        </w:rPr>
        <w:t xml:space="preserve">Kupní cena za Zboží zahrnuje i veškeré náklady Prodávajícího spojené s plněním této Smlouvy, </w:t>
      </w:r>
      <w:r w:rsidR="008309FE">
        <w:rPr>
          <w:color w:val="000000"/>
          <w:sz w:val="22"/>
          <w:szCs w:val="22"/>
        </w:rPr>
        <w:br/>
      </w:r>
      <w:r w:rsidRPr="00366954">
        <w:rPr>
          <w:color w:val="000000"/>
          <w:sz w:val="22"/>
          <w:szCs w:val="22"/>
        </w:rPr>
        <w:t xml:space="preserve">a to zejména veškeré náklady za dopravu Zboží do místa dodání, včetně zabalení, naložení </w:t>
      </w:r>
      <w:r w:rsidR="008309FE">
        <w:rPr>
          <w:color w:val="000000"/>
          <w:sz w:val="22"/>
          <w:szCs w:val="22"/>
        </w:rPr>
        <w:br/>
      </w:r>
      <w:r w:rsidRPr="00366954">
        <w:rPr>
          <w:color w:val="000000"/>
          <w:sz w:val="22"/>
          <w:szCs w:val="22"/>
        </w:rPr>
        <w:t>a vyložení Zboží, veškeré náklady plynoucí ze záruk dle čl.</w:t>
      </w:r>
      <w:r>
        <w:rPr>
          <w:color w:val="000000"/>
          <w:sz w:val="22"/>
          <w:szCs w:val="22"/>
        </w:rPr>
        <w:t xml:space="preserve"> VII</w:t>
      </w:r>
      <w:r w:rsidRPr="00366954">
        <w:rPr>
          <w:color w:val="000000"/>
          <w:sz w:val="22"/>
          <w:szCs w:val="22"/>
        </w:rPr>
        <w:t xml:space="preserve">. této Smlouvy, veškeré náklady </w:t>
      </w:r>
      <w:r w:rsidR="008309FE">
        <w:rPr>
          <w:color w:val="000000"/>
          <w:sz w:val="22"/>
          <w:szCs w:val="22"/>
        </w:rPr>
        <w:br/>
      </w:r>
      <w:r w:rsidRPr="00366954">
        <w:rPr>
          <w:color w:val="000000"/>
          <w:sz w:val="22"/>
          <w:szCs w:val="22"/>
        </w:rPr>
        <w:t xml:space="preserve">na jakékoliv skladování Zboží a veškeré náklady Prodávajícího na </w:t>
      </w:r>
      <w:r w:rsidR="0055529F">
        <w:rPr>
          <w:color w:val="000000"/>
          <w:sz w:val="22"/>
          <w:szCs w:val="22"/>
        </w:rPr>
        <w:t>Dokumentaci</w:t>
      </w:r>
      <w:r w:rsidRPr="00366954">
        <w:rPr>
          <w:color w:val="000000"/>
          <w:sz w:val="22"/>
          <w:szCs w:val="22"/>
        </w:rPr>
        <w:t xml:space="preserve">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058FC50D" w14:textId="77777777" w:rsidR="00E9147F" w:rsidRDefault="00E9147F" w:rsidP="009627BF">
      <w:pPr>
        <w:pStyle w:val="Zkladntext"/>
        <w:spacing w:after="0"/>
        <w:ind w:left="480" w:firstLine="0"/>
        <w:jc w:val="both"/>
        <w:rPr>
          <w:color w:val="000000"/>
          <w:sz w:val="22"/>
          <w:szCs w:val="22"/>
        </w:rPr>
      </w:pPr>
    </w:p>
    <w:p w14:paraId="2486D632" w14:textId="77777777" w:rsidR="00F34B4C" w:rsidRPr="008925CD" w:rsidRDefault="00F34B4C" w:rsidP="009627BF">
      <w:pPr>
        <w:pStyle w:val="Zkladntext"/>
        <w:spacing w:after="0"/>
        <w:ind w:left="480" w:firstLine="0"/>
        <w:jc w:val="both"/>
        <w:rPr>
          <w:color w:val="000000"/>
          <w:sz w:val="22"/>
          <w:szCs w:val="22"/>
        </w:rPr>
      </w:pPr>
    </w:p>
    <w:p w14:paraId="77065797" w14:textId="77777777" w:rsidR="009627BF" w:rsidRPr="00366954" w:rsidRDefault="009627BF" w:rsidP="009627BF">
      <w:pPr>
        <w:pStyle w:val="Zkladntext"/>
        <w:numPr>
          <w:ilvl w:val="0"/>
          <w:numId w:val="17"/>
        </w:numPr>
        <w:spacing w:after="0"/>
        <w:jc w:val="center"/>
        <w:rPr>
          <w:b/>
          <w:bCs/>
          <w:sz w:val="22"/>
          <w:szCs w:val="22"/>
        </w:rPr>
      </w:pPr>
      <w:bookmarkStart w:id="58" w:name="_DV_M152"/>
      <w:bookmarkStart w:id="59" w:name="_DV_M161"/>
      <w:bookmarkStart w:id="60" w:name="_Ref269289202"/>
      <w:bookmarkEnd w:id="58"/>
      <w:bookmarkEnd w:id="59"/>
    </w:p>
    <w:bookmarkEnd w:id="60"/>
    <w:p w14:paraId="495B2F05" w14:textId="77777777" w:rsidR="009627BF" w:rsidRDefault="009627BF" w:rsidP="009627BF">
      <w:pPr>
        <w:ind w:left="720" w:hanging="720"/>
        <w:jc w:val="center"/>
        <w:rPr>
          <w:b/>
          <w:color w:val="000000"/>
          <w:sz w:val="22"/>
          <w:szCs w:val="22"/>
        </w:rPr>
      </w:pPr>
      <w:r w:rsidRPr="00366954">
        <w:rPr>
          <w:b/>
          <w:color w:val="000000"/>
          <w:sz w:val="22"/>
          <w:szCs w:val="22"/>
        </w:rPr>
        <w:t>ZÁRUČNÍ DOBA A REKLAMACE</w:t>
      </w:r>
    </w:p>
    <w:p w14:paraId="4A27B3B3" w14:textId="77777777" w:rsidR="00904F0F" w:rsidRPr="00BB04A1" w:rsidRDefault="00904F0F" w:rsidP="009627BF">
      <w:pPr>
        <w:ind w:left="720" w:hanging="720"/>
        <w:jc w:val="center"/>
        <w:rPr>
          <w:b/>
          <w:color w:val="000000"/>
          <w:sz w:val="22"/>
          <w:szCs w:val="22"/>
        </w:rPr>
      </w:pPr>
    </w:p>
    <w:p w14:paraId="7025AE8B" w14:textId="77777777" w:rsidR="009627BF" w:rsidRPr="00366954" w:rsidRDefault="009627BF" w:rsidP="009627BF">
      <w:pPr>
        <w:pStyle w:val="Zkladntext"/>
        <w:numPr>
          <w:ilvl w:val="1"/>
          <w:numId w:val="17"/>
        </w:numPr>
        <w:spacing w:after="0"/>
        <w:ind w:hanging="720"/>
        <w:jc w:val="both"/>
        <w:rPr>
          <w:color w:val="000000"/>
          <w:sz w:val="22"/>
          <w:szCs w:val="22"/>
        </w:rPr>
      </w:pPr>
      <w:bookmarkStart w:id="61" w:name="_Ref269289281"/>
      <w:r w:rsidRPr="00366954">
        <w:rPr>
          <w:color w:val="000000"/>
          <w:sz w:val="22"/>
          <w:szCs w:val="22"/>
        </w:rPr>
        <w:lastRenderedPageBreak/>
        <w:t>Prodávající podpisem Předávacího protokolu poskytuje Kupujícímu záruku za to, že:</w:t>
      </w:r>
      <w:bookmarkEnd w:id="61"/>
    </w:p>
    <w:p w14:paraId="70A60680" w14:textId="77777777" w:rsidR="009627BF" w:rsidRPr="00366954" w:rsidRDefault="009627BF" w:rsidP="009627BF">
      <w:pPr>
        <w:tabs>
          <w:tab w:val="left" w:pos="720"/>
        </w:tabs>
        <w:ind w:left="720" w:hanging="720"/>
        <w:jc w:val="both"/>
        <w:rPr>
          <w:color w:val="000000"/>
          <w:sz w:val="22"/>
          <w:szCs w:val="22"/>
        </w:rPr>
      </w:pPr>
    </w:p>
    <w:p w14:paraId="2C544E05"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941D07C" w14:textId="77777777" w:rsidR="009627BF" w:rsidRPr="00366954" w:rsidRDefault="009627BF" w:rsidP="009627BF">
      <w:pPr>
        <w:tabs>
          <w:tab w:val="left" w:pos="1440"/>
        </w:tabs>
        <w:ind w:left="1440" w:hanging="720"/>
        <w:jc w:val="both"/>
        <w:rPr>
          <w:color w:val="000000"/>
          <w:sz w:val="22"/>
          <w:szCs w:val="22"/>
        </w:rPr>
      </w:pPr>
    </w:p>
    <w:p w14:paraId="2CE80781" w14:textId="77777777"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14:paraId="5C74AD43" w14:textId="77777777" w:rsidR="009627BF" w:rsidRPr="00366954" w:rsidRDefault="009627BF" w:rsidP="009627BF">
      <w:pPr>
        <w:tabs>
          <w:tab w:val="left" w:pos="1440"/>
        </w:tabs>
        <w:ind w:left="1440" w:hanging="720"/>
        <w:jc w:val="both"/>
        <w:rPr>
          <w:color w:val="000000"/>
          <w:sz w:val="22"/>
          <w:szCs w:val="22"/>
        </w:rPr>
      </w:pPr>
    </w:p>
    <w:p w14:paraId="0327D589" w14:textId="4C15DF50"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w:t>
      </w:r>
      <w:r w:rsidR="0018577E">
        <w:rPr>
          <w:color w:val="000000"/>
          <w:sz w:val="22"/>
          <w:szCs w:val="22"/>
        </w:rPr>
        <w:t>Dokumentaci</w:t>
      </w:r>
      <w:r w:rsidRPr="00366954">
        <w:rPr>
          <w:color w:val="000000"/>
          <w:sz w:val="22"/>
          <w:szCs w:val="22"/>
        </w:rPr>
        <w:t xml:space="preserve">, a to zejména ty vlastnosti výslovně Kupujícím požadované, jakož i vlastnosti, které jsou obvykle </w:t>
      </w:r>
      <w:r w:rsidR="008309FE">
        <w:rPr>
          <w:color w:val="000000"/>
          <w:sz w:val="22"/>
          <w:szCs w:val="22"/>
        </w:rPr>
        <w:br/>
      </w:r>
      <w:r w:rsidRPr="00366954">
        <w:rPr>
          <w:color w:val="000000"/>
          <w:sz w:val="22"/>
          <w:szCs w:val="22"/>
        </w:rPr>
        <w:t>na Zboží kladeny.</w:t>
      </w:r>
    </w:p>
    <w:p w14:paraId="2A37955B" w14:textId="77777777" w:rsidR="009627BF" w:rsidRPr="00366954" w:rsidRDefault="009627BF" w:rsidP="009627BF">
      <w:pPr>
        <w:tabs>
          <w:tab w:val="left" w:pos="1440"/>
        </w:tabs>
        <w:ind w:left="1440" w:hanging="720"/>
        <w:jc w:val="both"/>
        <w:rPr>
          <w:color w:val="000000"/>
          <w:sz w:val="22"/>
          <w:szCs w:val="22"/>
        </w:rPr>
      </w:pPr>
    </w:p>
    <w:p w14:paraId="31697A76" w14:textId="77777777"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14:paraId="368BC667" w14:textId="77777777" w:rsidR="009627BF" w:rsidRPr="00366954" w:rsidRDefault="009627BF" w:rsidP="009627BF">
      <w:pPr>
        <w:tabs>
          <w:tab w:val="left" w:pos="720"/>
          <w:tab w:val="left" w:pos="1440"/>
        </w:tabs>
        <w:ind w:left="720" w:hanging="720"/>
        <w:jc w:val="both"/>
        <w:rPr>
          <w:color w:val="000000"/>
          <w:sz w:val="22"/>
          <w:szCs w:val="22"/>
        </w:rPr>
      </w:pPr>
    </w:p>
    <w:p w14:paraId="2B47267A" w14:textId="77777777"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639BCD9E" w14:textId="77777777" w:rsidR="009627BF" w:rsidRPr="00366954" w:rsidRDefault="009627BF" w:rsidP="009627BF">
      <w:pPr>
        <w:ind w:left="720" w:hanging="720"/>
        <w:jc w:val="both"/>
        <w:rPr>
          <w:color w:val="000000"/>
          <w:sz w:val="22"/>
          <w:szCs w:val="22"/>
          <w:u w:val="single"/>
        </w:rPr>
      </w:pPr>
    </w:p>
    <w:p w14:paraId="6B2C022F" w14:textId="2F971CC0"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xml:space="preserve">. Smlouvy </w:t>
      </w:r>
      <w:r w:rsidR="008309FE">
        <w:rPr>
          <w:color w:val="000000"/>
          <w:sz w:val="22"/>
          <w:szCs w:val="22"/>
        </w:rPr>
        <w:br/>
      </w:r>
      <w:r w:rsidRPr="00366954">
        <w:rPr>
          <w:color w:val="000000"/>
          <w:sz w:val="22"/>
          <w:szCs w:val="22"/>
        </w:rPr>
        <w:t>na následující období</w:t>
      </w:r>
      <w:r w:rsidR="00C818B1">
        <w:rPr>
          <w:color w:val="000000"/>
          <w:sz w:val="22"/>
          <w:szCs w:val="22"/>
        </w:rPr>
        <w:t xml:space="preserve"> </w:t>
      </w:r>
      <w:r w:rsidR="00C818B1" w:rsidRPr="00796B29">
        <w:rPr>
          <w:b/>
          <w:color w:val="000000"/>
          <w:sz w:val="22"/>
          <w:szCs w:val="22"/>
          <w:highlight w:val="yellow"/>
        </w:rPr>
        <w:t>36</w:t>
      </w:r>
      <w:r w:rsidR="007D4F1D">
        <w:rPr>
          <w:b/>
          <w:color w:val="000000"/>
          <w:sz w:val="22"/>
          <w:szCs w:val="22"/>
          <w:highlight w:val="yellow"/>
        </w:rPr>
        <w:t xml:space="preserve"> </w:t>
      </w:r>
      <w:r w:rsidR="00904F0F" w:rsidRPr="00F34B4C">
        <w:rPr>
          <w:b/>
          <w:color w:val="000000"/>
          <w:sz w:val="22"/>
          <w:szCs w:val="22"/>
          <w:highlight w:val="yellow"/>
        </w:rPr>
        <w:t xml:space="preserve">měsíců </w:t>
      </w:r>
      <w:r w:rsidR="00F34B4C" w:rsidRPr="00F34B4C">
        <w:rPr>
          <w:color w:val="000000"/>
          <w:sz w:val="22"/>
          <w:szCs w:val="22"/>
          <w:highlight w:val="yellow"/>
        </w:rPr>
        <w:t xml:space="preserve">[doplní dodavatel, minimálně </w:t>
      </w:r>
      <w:r w:rsidR="00067814">
        <w:rPr>
          <w:color w:val="000000"/>
          <w:sz w:val="22"/>
          <w:szCs w:val="22"/>
          <w:highlight w:val="yellow"/>
        </w:rPr>
        <w:t xml:space="preserve">však </w:t>
      </w:r>
      <w:r w:rsidR="00F34B4C" w:rsidRPr="00F34B4C">
        <w:rPr>
          <w:color w:val="000000"/>
          <w:sz w:val="22"/>
          <w:szCs w:val="22"/>
          <w:highlight w:val="yellow"/>
        </w:rPr>
        <w:t>36 měsíců]</w:t>
      </w:r>
      <w:r w:rsidR="00F34B4C" w:rsidRPr="00C818B1">
        <w:rPr>
          <w:b/>
          <w:color w:val="000000"/>
          <w:sz w:val="22"/>
          <w:szCs w:val="22"/>
        </w:rPr>
        <w:t xml:space="preserve"> </w:t>
      </w:r>
      <w:r w:rsidR="00904F0F">
        <w:rPr>
          <w:color w:val="000000"/>
          <w:sz w:val="22"/>
          <w:szCs w:val="22"/>
        </w:rPr>
        <w:t>(</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r w:rsidR="0040739D">
        <w:rPr>
          <w:color w:val="000000"/>
          <w:sz w:val="22"/>
          <w:szCs w:val="22"/>
        </w:rPr>
        <w:t>.</w:t>
      </w:r>
    </w:p>
    <w:p w14:paraId="125CB279" w14:textId="77777777" w:rsidR="009627BF" w:rsidRPr="00366954" w:rsidRDefault="009627BF" w:rsidP="009627BF">
      <w:pPr>
        <w:ind w:left="480"/>
        <w:jc w:val="both"/>
        <w:rPr>
          <w:color w:val="000000"/>
          <w:sz w:val="22"/>
          <w:szCs w:val="22"/>
        </w:rPr>
      </w:pPr>
    </w:p>
    <w:p w14:paraId="093786EE" w14:textId="53699590"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w:t>
      </w:r>
      <w:r w:rsidR="00564876">
        <w:rPr>
          <w:sz w:val="22"/>
          <w:szCs w:val="22"/>
        </w:rPr>
        <w:t>pojem</w:t>
      </w:r>
      <w:r w:rsidR="00564876" w:rsidRPr="00366954">
        <w:rPr>
          <w:sz w:val="22"/>
          <w:szCs w:val="22"/>
        </w:rPr>
        <w:t xml:space="preserve"> </w:t>
      </w:r>
      <w:r w:rsidRPr="00366954">
        <w:rPr>
          <w:sz w:val="22"/>
          <w:szCs w:val="22"/>
        </w:rPr>
        <w:t xml:space="preserve">definován níže) se </w:t>
      </w:r>
      <w:bookmarkStart w:id="62" w:name="_DV_C15"/>
      <w:r w:rsidRPr="00366954">
        <w:rPr>
          <w:sz w:val="22"/>
          <w:szCs w:val="22"/>
        </w:rPr>
        <w:t>běh Záruční</w:t>
      </w:r>
      <w:bookmarkStart w:id="63" w:name="_DV_M64"/>
      <w:bookmarkEnd w:id="62"/>
      <w:bookmarkEnd w:id="63"/>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14:paraId="32400A11" w14:textId="77777777" w:rsidR="009627BF" w:rsidRPr="00366954" w:rsidRDefault="009627BF" w:rsidP="009627BF">
      <w:pPr>
        <w:ind w:left="720" w:hanging="720"/>
        <w:jc w:val="both"/>
        <w:rPr>
          <w:color w:val="000000"/>
          <w:sz w:val="22"/>
          <w:szCs w:val="22"/>
        </w:rPr>
      </w:pPr>
    </w:p>
    <w:p w14:paraId="5DCEEB17" w14:textId="77777777" w:rsidR="009627BF" w:rsidRPr="00366954" w:rsidRDefault="009627BF" w:rsidP="009627BF">
      <w:pPr>
        <w:pStyle w:val="Zkladntext"/>
        <w:numPr>
          <w:ilvl w:val="1"/>
          <w:numId w:val="17"/>
        </w:numPr>
        <w:spacing w:after="0"/>
        <w:ind w:hanging="720"/>
        <w:jc w:val="both"/>
        <w:rPr>
          <w:color w:val="000000"/>
          <w:sz w:val="22"/>
          <w:szCs w:val="22"/>
        </w:rPr>
      </w:pPr>
      <w:bookmarkStart w:id="64" w:name="_DV_M65"/>
      <w:bookmarkStart w:id="65" w:name="_Ref269288438"/>
      <w:bookmarkEnd w:id="64"/>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5"/>
    </w:p>
    <w:p w14:paraId="661DC50B" w14:textId="77777777" w:rsidR="009627BF" w:rsidRPr="00366954" w:rsidRDefault="009627BF" w:rsidP="009627BF">
      <w:pPr>
        <w:tabs>
          <w:tab w:val="left" w:pos="720"/>
        </w:tabs>
        <w:ind w:left="720" w:hanging="720"/>
        <w:jc w:val="both"/>
        <w:rPr>
          <w:color w:val="000000"/>
          <w:sz w:val="22"/>
          <w:szCs w:val="22"/>
        </w:rPr>
      </w:pPr>
    </w:p>
    <w:p w14:paraId="1F1D2239" w14:textId="2F007AA5" w:rsidR="009627BF" w:rsidRPr="00366954" w:rsidRDefault="009627BF" w:rsidP="009627BF">
      <w:pPr>
        <w:pStyle w:val="Zkladntext"/>
        <w:numPr>
          <w:ilvl w:val="1"/>
          <w:numId w:val="17"/>
        </w:numPr>
        <w:spacing w:after="0"/>
        <w:ind w:hanging="720"/>
        <w:jc w:val="both"/>
        <w:rPr>
          <w:color w:val="000000"/>
          <w:sz w:val="22"/>
          <w:szCs w:val="22"/>
        </w:rPr>
      </w:pPr>
      <w:bookmarkStart w:id="66" w:name="_Ref269288451"/>
      <w:r w:rsidRPr="00F06517">
        <w:rPr>
          <w:color w:val="000000"/>
          <w:sz w:val="22"/>
          <w:szCs w:val="22"/>
        </w:rPr>
        <w:t xml:space="preserve">Prodávající je povinen ve lhůtě </w:t>
      </w:r>
      <w:r w:rsidR="00BA760C">
        <w:rPr>
          <w:color w:val="000000"/>
          <w:sz w:val="22"/>
          <w:szCs w:val="22"/>
        </w:rPr>
        <w:t>čtyřicet osm (</w:t>
      </w:r>
      <w:r>
        <w:rPr>
          <w:color w:val="000000"/>
          <w:sz w:val="22"/>
          <w:szCs w:val="22"/>
        </w:rPr>
        <w:t>48</w:t>
      </w:r>
      <w:r w:rsidR="00BA760C">
        <w:rPr>
          <w:color w:val="000000"/>
          <w:sz w:val="22"/>
          <w:szCs w:val="22"/>
        </w:rPr>
        <w:t>)</w:t>
      </w:r>
      <w:r w:rsidRPr="00F06517">
        <w:rPr>
          <w:color w:val="000000"/>
          <w:sz w:val="22"/>
          <w:szCs w:val="22"/>
        </w:rPr>
        <w:t xml:space="preserve"> hod</w:t>
      </w:r>
      <w:r w:rsidR="00702E9F">
        <w:rPr>
          <w:color w:val="000000"/>
          <w:sz w:val="22"/>
          <w:szCs w:val="22"/>
        </w:rPr>
        <w:t>in</w:t>
      </w:r>
      <w:r w:rsidRPr="00F06517">
        <w:rPr>
          <w:color w:val="000000"/>
          <w:sz w:val="22"/>
          <w:szCs w:val="22"/>
        </w:rPr>
        <w:t xml:space="preserve">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14:paraId="3BB69569" w14:textId="77777777" w:rsidR="009627BF" w:rsidRPr="00366954" w:rsidRDefault="009627BF" w:rsidP="009627BF">
      <w:pPr>
        <w:pStyle w:val="Zkladntext"/>
        <w:spacing w:after="0"/>
        <w:ind w:left="-240" w:firstLine="0"/>
        <w:jc w:val="both"/>
        <w:rPr>
          <w:color w:val="000000"/>
          <w:sz w:val="22"/>
          <w:szCs w:val="22"/>
        </w:rPr>
      </w:pPr>
    </w:p>
    <w:p w14:paraId="668EB987" w14:textId="6ACA8226"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w:t>
      </w:r>
      <w:r w:rsidR="008309FE">
        <w:rPr>
          <w:color w:val="000000"/>
          <w:sz w:val="22"/>
          <w:szCs w:val="22"/>
        </w:rPr>
        <w:br/>
      </w:r>
      <w:r w:rsidRPr="00366954">
        <w:rPr>
          <w:color w:val="000000"/>
          <w:sz w:val="22"/>
          <w:szCs w:val="22"/>
        </w:rPr>
        <w:t xml:space="preserve">je Kupující oprávněn požadovat po Prodávajícím odstranění Vytčené vady odstraněním právních vad bránících nerušenému používání Zboží Kupujícím, slevu z kupní ceny a/nebo je oprávněn </w:t>
      </w:r>
      <w:r w:rsidR="008309FE">
        <w:rPr>
          <w:color w:val="000000"/>
          <w:sz w:val="22"/>
          <w:szCs w:val="22"/>
        </w:rPr>
        <w:br/>
      </w:r>
      <w:r w:rsidRPr="00366954">
        <w:rPr>
          <w:color w:val="000000"/>
          <w:sz w:val="22"/>
          <w:szCs w:val="22"/>
        </w:rPr>
        <w:t xml:space="preserve">od Smlouvy odstoupit, a to dle své volby. </w:t>
      </w:r>
    </w:p>
    <w:p w14:paraId="0C706ED3" w14:textId="77777777" w:rsidR="009627BF" w:rsidRPr="00366954" w:rsidRDefault="009627BF" w:rsidP="009627BF">
      <w:pPr>
        <w:pStyle w:val="Zkladntext"/>
        <w:spacing w:after="0"/>
        <w:ind w:left="-240" w:firstLine="0"/>
        <w:jc w:val="both"/>
        <w:rPr>
          <w:color w:val="000000"/>
          <w:sz w:val="22"/>
          <w:szCs w:val="22"/>
        </w:rPr>
      </w:pPr>
    </w:p>
    <w:p w14:paraId="50585504" w14:textId="0A789F62"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Smluvní strany se mohou dohodnout na jiném způsobu řešení </w:t>
      </w:r>
      <w:r w:rsidR="00702E9F">
        <w:rPr>
          <w:color w:val="000000"/>
          <w:sz w:val="22"/>
          <w:szCs w:val="22"/>
        </w:rPr>
        <w:t>r</w:t>
      </w:r>
      <w:r w:rsidRPr="00366954">
        <w:rPr>
          <w:color w:val="000000"/>
          <w:sz w:val="22"/>
          <w:szCs w:val="22"/>
        </w:rPr>
        <w:t xml:space="preserve">eklamace. O jiném způsobu vyřešení </w:t>
      </w:r>
      <w:r w:rsidR="00702E9F">
        <w:rPr>
          <w:color w:val="000000"/>
          <w:sz w:val="22"/>
          <w:szCs w:val="22"/>
        </w:rPr>
        <w:t>r</w:t>
      </w:r>
      <w:r w:rsidRPr="00366954">
        <w:rPr>
          <w:color w:val="000000"/>
          <w:sz w:val="22"/>
          <w:szCs w:val="22"/>
        </w:rPr>
        <w:t>eklamace, bude-li dohodnut, Smluvní strany vystaví písemné potvrzení. Pro vyloučení pochybností</w:t>
      </w:r>
      <w:r w:rsidRPr="00366954">
        <w:rPr>
          <w:sz w:val="22"/>
          <w:szCs w:val="22"/>
        </w:rPr>
        <w:t xml:space="preserve"> se uvádí, že pokud nebude Prodávající Kupujícím požádán o jiné řešení </w:t>
      </w:r>
      <w:r w:rsidR="00702E9F">
        <w:rPr>
          <w:sz w:val="22"/>
          <w:szCs w:val="22"/>
        </w:rPr>
        <w:t>r</w:t>
      </w:r>
      <w:r w:rsidR="00702E9F" w:rsidRPr="00366954">
        <w:rPr>
          <w:sz w:val="22"/>
          <w:szCs w:val="22"/>
        </w:rPr>
        <w:t>eklamace</w:t>
      </w:r>
      <w:r w:rsidRPr="00366954">
        <w:rPr>
          <w:sz w:val="22"/>
          <w:szCs w:val="22"/>
        </w:rPr>
        <w:t>,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14:paraId="67C2556A" w14:textId="77777777" w:rsidR="009627BF" w:rsidRPr="00366954" w:rsidRDefault="009627BF" w:rsidP="009627BF">
      <w:pPr>
        <w:tabs>
          <w:tab w:val="left" w:pos="720"/>
        </w:tabs>
        <w:ind w:left="720" w:hanging="720"/>
        <w:jc w:val="both"/>
        <w:rPr>
          <w:color w:val="000000"/>
          <w:sz w:val="22"/>
          <w:szCs w:val="22"/>
        </w:rPr>
      </w:pPr>
    </w:p>
    <w:p w14:paraId="2553B0FB" w14:textId="75EFCB8F" w:rsidR="009627BF" w:rsidRPr="00366954" w:rsidRDefault="009627BF" w:rsidP="009627BF">
      <w:pPr>
        <w:pStyle w:val="Zkladntext"/>
        <w:numPr>
          <w:ilvl w:val="1"/>
          <w:numId w:val="17"/>
        </w:numPr>
        <w:spacing w:after="0"/>
        <w:ind w:hanging="720"/>
        <w:jc w:val="both"/>
        <w:rPr>
          <w:color w:val="000000"/>
          <w:sz w:val="22"/>
          <w:szCs w:val="22"/>
        </w:rPr>
      </w:pPr>
      <w:bookmarkStart w:id="67" w:name="_Ref269288237"/>
      <w:r w:rsidRPr="00366954">
        <w:rPr>
          <w:color w:val="000000"/>
          <w:sz w:val="22"/>
          <w:szCs w:val="22"/>
        </w:rPr>
        <w:lastRenderedPageBreak/>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w:t>
      </w:r>
      <w:r w:rsidR="008309FE">
        <w:rPr>
          <w:color w:val="000000"/>
          <w:sz w:val="22"/>
          <w:szCs w:val="22"/>
        </w:rPr>
        <w:br/>
      </w:r>
      <w:r w:rsidRPr="00366954">
        <w:rPr>
          <w:color w:val="000000"/>
          <w:sz w:val="22"/>
          <w:szCs w:val="22"/>
        </w:rPr>
        <w:t>při Odstranění vady postupovat s odbornou péčí, bez zbytečných prodlení a zvolit metodu vedoucí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16B94F20" w14:textId="77777777"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14:paraId="5E1D2C1B" w14:textId="1C3C01DC" w:rsidR="009627BF" w:rsidRPr="00366954" w:rsidRDefault="009627BF" w:rsidP="009627BF">
      <w:pPr>
        <w:pStyle w:val="Zkladntext"/>
        <w:numPr>
          <w:ilvl w:val="1"/>
          <w:numId w:val="17"/>
        </w:numPr>
        <w:spacing w:after="0"/>
        <w:ind w:hanging="720"/>
        <w:jc w:val="both"/>
        <w:rPr>
          <w:color w:val="000000"/>
          <w:sz w:val="22"/>
          <w:szCs w:val="22"/>
        </w:rPr>
      </w:pPr>
      <w:bookmarkStart w:id="68"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 xml:space="preserve">odstranit nejpozději ve lhůtě pěti (5) </w:t>
      </w:r>
      <w:r w:rsidR="002B2CE9">
        <w:rPr>
          <w:color w:val="000000"/>
          <w:sz w:val="22"/>
          <w:szCs w:val="22"/>
        </w:rPr>
        <w:t>p</w:t>
      </w:r>
      <w:r w:rsidR="002B2CE9" w:rsidRPr="00F06517">
        <w:rPr>
          <w:color w:val="000000"/>
          <w:sz w:val="22"/>
          <w:szCs w:val="22"/>
        </w:rPr>
        <w:t xml:space="preserve">racovních </w:t>
      </w:r>
      <w:r w:rsidRPr="00F06517">
        <w:rPr>
          <w:color w:val="000000"/>
          <w:sz w:val="22"/>
          <w:szCs w:val="22"/>
        </w:rPr>
        <w:t>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8"/>
    </w:p>
    <w:p w14:paraId="2031EB77" w14:textId="77777777" w:rsidR="009627BF" w:rsidRPr="00366954" w:rsidRDefault="009627BF" w:rsidP="009627BF">
      <w:pPr>
        <w:tabs>
          <w:tab w:val="left" w:pos="720"/>
        </w:tabs>
        <w:ind w:left="720" w:hanging="720"/>
        <w:jc w:val="both"/>
        <w:rPr>
          <w:color w:val="000000"/>
          <w:sz w:val="22"/>
          <w:szCs w:val="22"/>
        </w:rPr>
      </w:pPr>
    </w:p>
    <w:p w14:paraId="3622FE09" w14:textId="18F0CC8E" w:rsidR="009627BF" w:rsidRPr="00366954" w:rsidRDefault="009627BF" w:rsidP="009627BF">
      <w:pPr>
        <w:pStyle w:val="Zkladntext"/>
        <w:numPr>
          <w:ilvl w:val="1"/>
          <w:numId w:val="17"/>
        </w:numPr>
        <w:spacing w:after="0"/>
        <w:ind w:hanging="720"/>
        <w:jc w:val="both"/>
        <w:rPr>
          <w:color w:val="000000"/>
          <w:sz w:val="22"/>
          <w:szCs w:val="22"/>
        </w:rPr>
      </w:pPr>
      <w:bookmarkStart w:id="69" w:name="_Ref270091412"/>
      <w:r w:rsidRPr="00366954">
        <w:rPr>
          <w:color w:val="000000"/>
          <w:sz w:val="22"/>
          <w:szCs w:val="22"/>
        </w:rPr>
        <w:t xml:space="preserve">Po odstranění Vytčené vady je Prodávající povinen opravené bezvadné a plně funkční Zboží předat Kupujícímu. Kupující je oprávněn převzetí Zboží odmítnout, pokud zjistí, že Vytčené vady nebyly řádně odstraněny. Pokud Kupující odmítne převzetí Zboží, resp. pokud Prodávající Vytčené vady ve lhůtě podle předchozího odstavce neodstraní, je Prodávající povinen odstranit Vytčené vady nejpozději v dodatečné lhůtě dvou (2) </w:t>
      </w:r>
      <w:r w:rsidR="002B2CE9">
        <w:rPr>
          <w:color w:val="000000"/>
          <w:sz w:val="22"/>
          <w:szCs w:val="22"/>
        </w:rPr>
        <w:t>p</w:t>
      </w:r>
      <w:r w:rsidR="002B2CE9" w:rsidRPr="00366954">
        <w:rPr>
          <w:color w:val="000000"/>
          <w:sz w:val="22"/>
          <w:szCs w:val="22"/>
        </w:rPr>
        <w:t xml:space="preserve">racovních </w:t>
      </w:r>
      <w:r w:rsidRPr="00366954">
        <w:rPr>
          <w:color w:val="000000"/>
          <w:sz w:val="22"/>
          <w:szCs w:val="22"/>
        </w:rPr>
        <w:t xml:space="preserve">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69"/>
      <w:r w:rsidRPr="00366954">
        <w:rPr>
          <w:color w:val="000000"/>
          <w:sz w:val="22"/>
          <w:szCs w:val="22"/>
        </w:rPr>
        <w:t xml:space="preserve"> </w:t>
      </w:r>
    </w:p>
    <w:p w14:paraId="777875E2" w14:textId="77777777" w:rsidR="009627BF" w:rsidRPr="00366954" w:rsidRDefault="009627BF" w:rsidP="009627BF">
      <w:pPr>
        <w:tabs>
          <w:tab w:val="left" w:pos="720"/>
        </w:tabs>
        <w:ind w:left="720" w:hanging="720"/>
        <w:jc w:val="both"/>
        <w:rPr>
          <w:color w:val="000000"/>
          <w:sz w:val="22"/>
          <w:szCs w:val="22"/>
        </w:rPr>
      </w:pPr>
    </w:p>
    <w:p w14:paraId="634F5E67" w14:textId="2ADCF99B" w:rsidR="009627BF" w:rsidRPr="00366954" w:rsidRDefault="009627BF" w:rsidP="009627BF">
      <w:pPr>
        <w:pStyle w:val="Zkladntext"/>
        <w:numPr>
          <w:ilvl w:val="1"/>
          <w:numId w:val="17"/>
        </w:numPr>
        <w:spacing w:after="0"/>
        <w:ind w:hanging="720"/>
        <w:jc w:val="both"/>
        <w:rPr>
          <w:color w:val="000000"/>
          <w:sz w:val="22"/>
          <w:szCs w:val="22"/>
        </w:rPr>
      </w:pPr>
      <w:bookmarkStart w:id="70" w:name="_Ref270089630"/>
      <w:r w:rsidRPr="00366954">
        <w:rPr>
          <w:color w:val="000000"/>
          <w:sz w:val="22"/>
          <w:szCs w:val="22"/>
        </w:rPr>
        <w:t xml:space="preserve">Pokud Prodávající neodstraní Vytčené vady ani </w:t>
      </w:r>
      <w:r w:rsidR="002B2CE9">
        <w:rPr>
          <w:color w:val="000000"/>
          <w:sz w:val="22"/>
          <w:szCs w:val="22"/>
        </w:rPr>
        <w:t xml:space="preserve">v </w:t>
      </w:r>
      <w:r w:rsidRPr="00366954">
        <w:rPr>
          <w:color w:val="000000"/>
          <w:sz w:val="22"/>
          <w:szCs w:val="22"/>
        </w:rPr>
        <w:t xml:space="preserve">dodatečné lhůtě podle předchozího odstavce, </w:t>
      </w:r>
      <w:r w:rsidR="008309FE">
        <w:rPr>
          <w:color w:val="000000"/>
          <w:sz w:val="22"/>
          <w:szCs w:val="22"/>
        </w:rPr>
        <w:br/>
      </w:r>
      <w:r w:rsidRPr="00366954">
        <w:rPr>
          <w:color w:val="000000"/>
          <w:sz w:val="22"/>
          <w:szCs w:val="22"/>
        </w:rPr>
        <w:t>má se za to, že Vytčená vada je vadou neodstranitelnou, a Kupující</w:t>
      </w:r>
      <w:r w:rsidR="002B2CE9">
        <w:rPr>
          <w:color w:val="000000"/>
          <w:sz w:val="22"/>
          <w:szCs w:val="22"/>
        </w:rPr>
        <w:t xml:space="preserve">mu vznikají práva z toho </w:t>
      </w:r>
      <w:r w:rsidR="002B2CE9" w:rsidRPr="009256C3">
        <w:rPr>
          <w:color w:val="000000"/>
          <w:sz w:val="22"/>
          <w:szCs w:val="22"/>
        </w:rPr>
        <w:t>vyplývající</w:t>
      </w:r>
      <w:r w:rsidR="00564876" w:rsidRPr="009256C3">
        <w:rPr>
          <w:color w:val="000000"/>
          <w:sz w:val="22"/>
          <w:szCs w:val="22"/>
        </w:rPr>
        <w:t xml:space="preserve"> (tj. </w:t>
      </w:r>
      <w:r w:rsidRPr="009256C3">
        <w:rPr>
          <w:color w:val="000000"/>
          <w:sz w:val="22"/>
          <w:szCs w:val="22"/>
        </w:rPr>
        <w:t xml:space="preserve">má dále právo požadovat slevu z kupní ceny, výměnu reklamovaného Zboží </w:t>
      </w:r>
      <w:r w:rsidR="008309FE">
        <w:rPr>
          <w:color w:val="000000"/>
          <w:sz w:val="22"/>
          <w:szCs w:val="22"/>
        </w:rPr>
        <w:br/>
      </w:r>
      <w:r w:rsidRPr="009256C3">
        <w:rPr>
          <w:color w:val="000000"/>
          <w:sz w:val="22"/>
          <w:szCs w:val="22"/>
        </w:rPr>
        <w:t>za Zboží nové a/nebo má právo od Smlouvy odstoupit, a to dle své volby</w:t>
      </w:r>
      <w:r w:rsidR="00564876" w:rsidRPr="009256C3">
        <w:rPr>
          <w:color w:val="000000"/>
          <w:sz w:val="22"/>
          <w:szCs w:val="22"/>
        </w:rPr>
        <w:t>)</w:t>
      </w:r>
      <w:r w:rsidRPr="009256C3">
        <w:rPr>
          <w:color w:val="000000"/>
          <w:sz w:val="22"/>
          <w:szCs w:val="22"/>
        </w:rPr>
        <w:t>.</w:t>
      </w:r>
      <w:r w:rsidRPr="00366954">
        <w:rPr>
          <w:color w:val="000000"/>
          <w:sz w:val="22"/>
          <w:szCs w:val="22"/>
        </w:rPr>
        <w:t xml:space="preserve">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0"/>
    </w:p>
    <w:p w14:paraId="76E586A2" w14:textId="77777777" w:rsidR="009627BF" w:rsidRPr="00366954" w:rsidRDefault="009627BF" w:rsidP="009627BF">
      <w:pPr>
        <w:pStyle w:val="Odstavecseseznamem"/>
        <w:rPr>
          <w:color w:val="000000"/>
          <w:sz w:val="22"/>
          <w:szCs w:val="22"/>
        </w:rPr>
      </w:pPr>
    </w:p>
    <w:p w14:paraId="5E6AE04C" w14:textId="7A60737D"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Je-li dodáním Zboží s vadami porušena Smlouva podstatným způsobem, má Kupující nároky </w:t>
      </w:r>
      <w:r w:rsidR="008309FE">
        <w:rPr>
          <w:color w:val="000000"/>
          <w:sz w:val="22"/>
          <w:szCs w:val="22"/>
        </w:rPr>
        <w:br/>
      </w:r>
      <w:r w:rsidRPr="00366954">
        <w:rPr>
          <w:color w:val="000000"/>
          <w:sz w:val="22"/>
          <w:szCs w:val="22"/>
        </w:rPr>
        <w:t>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14:paraId="452BAFBB" w14:textId="77777777" w:rsidR="009627BF" w:rsidRPr="00366954" w:rsidRDefault="009627BF" w:rsidP="009627BF">
      <w:pPr>
        <w:pStyle w:val="Odstavecseseznamem"/>
        <w:rPr>
          <w:color w:val="000000"/>
          <w:sz w:val="22"/>
          <w:szCs w:val="22"/>
        </w:rPr>
      </w:pPr>
    </w:p>
    <w:p w14:paraId="380176E5" w14:textId="5E645EDA"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 xml:space="preserve">dáním Zboží o více jak pět (5) </w:t>
      </w:r>
      <w:r w:rsidR="00BA760C">
        <w:rPr>
          <w:sz w:val="22"/>
          <w:szCs w:val="22"/>
        </w:rPr>
        <w:t>p</w:t>
      </w:r>
      <w:r w:rsidRPr="00366954">
        <w:rPr>
          <w:sz w:val="22"/>
          <w:szCs w:val="22"/>
        </w:rPr>
        <w:t xml:space="preserve">racovních dní, </w:t>
      </w:r>
    </w:p>
    <w:p w14:paraId="2B3B007D" w14:textId="77777777" w:rsidR="009627BF" w:rsidRPr="00366954" w:rsidRDefault="009627BF" w:rsidP="009627BF">
      <w:pPr>
        <w:ind w:left="720"/>
        <w:jc w:val="both"/>
        <w:rPr>
          <w:sz w:val="22"/>
          <w:szCs w:val="22"/>
        </w:rPr>
      </w:pPr>
    </w:p>
    <w:p w14:paraId="118E9853" w14:textId="44BDBF62" w:rsidR="009627BF" w:rsidRPr="00366954" w:rsidRDefault="009627BF" w:rsidP="009627BF">
      <w:pPr>
        <w:numPr>
          <w:ilvl w:val="0"/>
          <w:numId w:val="30"/>
        </w:numPr>
        <w:jc w:val="both"/>
        <w:rPr>
          <w:sz w:val="22"/>
          <w:szCs w:val="22"/>
        </w:rPr>
      </w:pPr>
      <w:r w:rsidRPr="00366954">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w:t>
      </w:r>
      <w:r w:rsidR="008309FE">
        <w:rPr>
          <w:color w:val="000000"/>
          <w:sz w:val="22"/>
          <w:szCs w:val="22"/>
        </w:rPr>
        <w:br/>
      </w:r>
      <w:r w:rsidRPr="00366954">
        <w:rPr>
          <w:color w:val="000000"/>
          <w:sz w:val="22"/>
          <w:szCs w:val="22"/>
        </w:rPr>
        <w:t xml:space="preserve">v </w:t>
      </w:r>
      <w:r w:rsidR="00754584">
        <w:rPr>
          <w:color w:val="000000"/>
          <w:sz w:val="22"/>
          <w:szCs w:val="22"/>
        </w:rPr>
        <w:t>Dokumentaci</w:t>
      </w:r>
      <w:r w:rsidRPr="00366954">
        <w:rPr>
          <w:color w:val="000000"/>
          <w:sz w:val="22"/>
          <w:szCs w:val="22"/>
        </w:rPr>
        <w:t xml:space="preserve">, vadami, resp. nesplněním vlastností výslovně Kupujícím požadovaných, </w:t>
      </w:r>
      <w:r w:rsidR="008309FE">
        <w:rPr>
          <w:color w:val="000000"/>
          <w:sz w:val="22"/>
          <w:szCs w:val="22"/>
        </w:rPr>
        <w:br/>
      </w:r>
      <w:r w:rsidRPr="00366954">
        <w:rPr>
          <w:color w:val="000000"/>
          <w:sz w:val="22"/>
          <w:szCs w:val="22"/>
        </w:rPr>
        <w:t xml:space="preserve">jakož i vlastností, které jsou obvykle na Zboží kladeny. </w:t>
      </w:r>
    </w:p>
    <w:p w14:paraId="2676649F" w14:textId="77777777" w:rsidR="009627BF" w:rsidRPr="00366954" w:rsidRDefault="009627BF" w:rsidP="009627BF">
      <w:pPr>
        <w:jc w:val="both"/>
        <w:rPr>
          <w:sz w:val="22"/>
          <w:szCs w:val="22"/>
        </w:rPr>
      </w:pPr>
    </w:p>
    <w:p w14:paraId="26FEF1A5" w14:textId="77777777"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14:paraId="1D88FE2A" w14:textId="77777777" w:rsidR="009627BF" w:rsidRPr="00366954" w:rsidRDefault="009627BF" w:rsidP="009627BF">
      <w:pPr>
        <w:pStyle w:val="Odstavecseseznamem"/>
        <w:rPr>
          <w:sz w:val="22"/>
          <w:szCs w:val="22"/>
        </w:rPr>
      </w:pPr>
    </w:p>
    <w:p w14:paraId="2B8B6614" w14:textId="5A418081"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 xml:space="preserve">Smlouvy s odstraněním </w:t>
      </w:r>
      <w:r w:rsidR="00551AEC">
        <w:rPr>
          <w:sz w:val="22"/>
          <w:szCs w:val="22"/>
        </w:rPr>
        <w:t>V</w:t>
      </w:r>
      <w:r w:rsidRPr="00366954">
        <w:rPr>
          <w:sz w:val="22"/>
          <w:szCs w:val="22"/>
        </w:rPr>
        <w:t xml:space="preserve">ytčené </w:t>
      </w:r>
      <w:r w:rsidR="00551AEC">
        <w:rPr>
          <w:sz w:val="22"/>
          <w:szCs w:val="22"/>
        </w:rPr>
        <w:t>v</w:t>
      </w:r>
      <w:r w:rsidRPr="00366954">
        <w:rPr>
          <w:sz w:val="22"/>
          <w:szCs w:val="22"/>
        </w:rPr>
        <w:t>ady poté, co Kupující odmítl převzetí reklamovaného Zboží,</w:t>
      </w:r>
    </w:p>
    <w:p w14:paraId="1DD7D86C" w14:textId="77777777" w:rsidR="009627BF" w:rsidRPr="00366954" w:rsidRDefault="009627BF" w:rsidP="009627BF">
      <w:pPr>
        <w:pStyle w:val="Odstavecseseznamem"/>
        <w:rPr>
          <w:sz w:val="22"/>
          <w:szCs w:val="22"/>
        </w:rPr>
      </w:pPr>
    </w:p>
    <w:p w14:paraId="7C9661D3" w14:textId="1DEBBBAB" w:rsidR="009627BF" w:rsidRPr="00366954" w:rsidRDefault="009627BF" w:rsidP="009627BF">
      <w:pPr>
        <w:numPr>
          <w:ilvl w:val="0"/>
          <w:numId w:val="30"/>
        </w:numPr>
        <w:jc w:val="both"/>
        <w:rPr>
          <w:sz w:val="22"/>
          <w:szCs w:val="22"/>
        </w:rPr>
      </w:pPr>
      <w:r w:rsidRPr="00366954">
        <w:rPr>
          <w:sz w:val="22"/>
          <w:szCs w:val="22"/>
        </w:rPr>
        <w:lastRenderedPageBreak/>
        <w:t xml:space="preserve">prodlení Prodávajícího s odstraněním </w:t>
      </w:r>
      <w:r w:rsidR="00BA760C">
        <w:rPr>
          <w:sz w:val="22"/>
          <w:szCs w:val="22"/>
        </w:rPr>
        <w:t>V</w:t>
      </w:r>
      <w:r w:rsidR="00BA760C" w:rsidRPr="00366954">
        <w:rPr>
          <w:sz w:val="22"/>
          <w:szCs w:val="22"/>
        </w:rPr>
        <w:t xml:space="preserve">ytčené </w:t>
      </w:r>
      <w:r w:rsidRPr="00366954">
        <w:rPr>
          <w:sz w:val="22"/>
          <w:szCs w:val="22"/>
        </w:rPr>
        <w:t>vady delší než třicet</w:t>
      </w:r>
      <w:r w:rsidR="00BA760C">
        <w:rPr>
          <w:sz w:val="22"/>
          <w:szCs w:val="22"/>
        </w:rPr>
        <w:t xml:space="preserve"> (30)</w:t>
      </w:r>
      <w:r w:rsidRPr="00366954">
        <w:rPr>
          <w:sz w:val="22"/>
          <w:szCs w:val="22"/>
        </w:rPr>
        <w:t xml:space="preserve"> kalendářních dnů,</w:t>
      </w:r>
    </w:p>
    <w:p w14:paraId="3033DD81" w14:textId="77777777" w:rsidR="009627BF" w:rsidRPr="00366954" w:rsidRDefault="009627BF" w:rsidP="009627BF">
      <w:pPr>
        <w:pStyle w:val="Odstavecseseznamem"/>
        <w:rPr>
          <w:sz w:val="22"/>
          <w:szCs w:val="22"/>
        </w:rPr>
      </w:pPr>
    </w:p>
    <w:p w14:paraId="50C56F76" w14:textId="778B4AB0" w:rsidR="009627BF" w:rsidRDefault="009627BF" w:rsidP="009627BF">
      <w:pPr>
        <w:numPr>
          <w:ilvl w:val="0"/>
          <w:numId w:val="30"/>
        </w:numPr>
        <w:jc w:val="both"/>
        <w:rPr>
          <w:sz w:val="22"/>
          <w:szCs w:val="22"/>
        </w:rPr>
      </w:pPr>
      <w:r w:rsidRPr="00366954">
        <w:rPr>
          <w:sz w:val="22"/>
          <w:szCs w:val="22"/>
        </w:rPr>
        <w:t>dvojnásobný výskyt stejné vady nebo výskyt alespoň tří</w:t>
      </w:r>
      <w:r w:rsidR="00071D6A">
        <w:rPr>
          <w:sz w:val="22"/>
          <w:szCs w:val="22"/>
        </w:rPr>
        <w:t xml:space="preserve"> (3)</w:t>
      </w:r>
      <w:r w:rsidRPr="00366954">
        <w:rPr>
          <w:sz w:val="22"/>
          <w:szCs w:val="22"/>
        </w:rPr>
        <w:t xml:space="preserve"> různých vad</w:t>
      </w:r>
      <w:r w:rsidR="008821FA">
        <w:rPr>
          <w:sz w:val="22"/>
          <w:szCs w:val="22"/>
        </w:rPr>
        <w:t xml:space="preserve">, kterékoliv části </w:t>
      </w:r>
      <w:r w:rsidR="00551AEC">
        <w:rPr>
          <w:sz w:val="22"/>
          <w:szCs w:val="22"/>
        </w:rPr>
        <w:t xml:space="preserve">Zboží </w:t>
      </w:r>
      <w:r w:rsidRPr="00366954">
        <w:rPr>
          <w:sz w:val="22"/>
          <w:szCs w:val="22"/>
        </w:rPr>
        <w:t xml:space="preserve">v průběhu </w:t>
      </w:r>
      <w:r w:rsidR="00071D6A">
        <w:rPr>
          <w:sz w:val="22"/>
          <w:szCs w:val="22"/>
        </w:rPr>
        <w:t>Z</w:t>
      </w:r>
      <w:r w:rsidR="00071D6A" w:rsidRPr="00366954">
        <w:rPr>
          <w:sz w:val="22"/>
          <w:szCs w:val="22"/>
        </w:rPr>
        <w:t xml:space="preserve">áruční </w:t>
      </w:r>
      <w:r w:rsidRPr="00366954">
        <w:rPr>
          <w:sz w:val="22"/>
          <w:szCs w:val="22"/>
        </w:rPr>
        <w:t>doby,</w:t>
      </w:r>
    </w:p>
    <w:p w14:paraId="4151D44A" w14:textId="77777777" w:rsidR="002B1E0A" w:rsidRPr="00BB04A1" w:rsidRDefault="002B1E0A" w:rsidP="002B1E0A">
      <w:pPr>
        <w:jc w:val="both"/>
        <w:rPr>
          <w:sz w:val="22"/>
          <w:szCs w:val="22"/>
        </w:rPr>
      </w:pPr>
    </w:p>
    <w:p w14:paraId="7B49ED3A" w14:textId="1AC5D8FA"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xml:space="preserve">)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w:t>
      </w:r>
      <w:r w:rsidR="008309FE">
        <w:rPr>
          <w:color w:val="000000"/>
          <w:sz w:val="22"/>
          <w:szCs w:val="22"/>
        </w:rPr>
        <w:br/>
      </w:r>
      <w:r w:rsidRPr="00366954">
        <w:rPr>
          <w:color w:val="000000"/>
          <w:sz w:val="22"/>
          <w:szCs w:val="22"/>
        </w:rPr>
        <w:t>nebo (</w:t>
      </w:r>
      <w:proofErr w:type="spellStart"/>
      <w:r w:rsidRPr="00366954">
        <w:rPr>
          <w:color w:val="000000"/>
          <w:sz w:val="22"/>
          <w:szCs w:val="22"/>
        </w:rPr>
        <w:t>iii</w:t>
      </w:r>
      <w:proofErr w:type="spellEnd"/>
      <w:r w:rsidRPr="00366954">
        <w:rPr>
          <w:color w:val="000000"/>
          <w:sz w:val="22"/>
          <w:szCs w:val="22"/>
        </w:rPr>
        <w:t xml:space="preserve">) byla zavedena nucená správa Prodávajícího podle zvláštních právních předpisů, </w:t>
      </w:r>
      <w:r w:rsidR="008309FE">
        <w:rPr>
          <w:color w:val="000000"/>
          <w:sz w:val="22"/>
          <w:szCs w:val="22"/>
        </w:rPr>
        <w:br/>
      </w:r>
      <w:r w:rsidR="003B3FC4">
        <w:rPr>
          <w:color w:val="000000"/>
          <w:sz w:val="22"/>
          <w:szCs w:val="22"/>
        </w:rPr>
        <w:t xml:space="preserve">nebo </w:t>
      </w:r>
      <w:r w:rsidRPr="00366954">
        <w:rPr>
          <w:color w:val="000000"/>
          <w:sz w:val="22"/>
          <w:szCs w:val="22"/>
        </w:rPr>
        <w:t>(</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14:paraId="5E1EBBCF" w14:textId="77777777" w:rsidR="009627BF" w:rsidRPr="00366954" w:rsidRDefault="009627BF" w:rsidP="009627BF">
      <w:pPr>
        <w:pStyle w:val="Odstavecseseznamem"/>
        <w:rPr>
          <w:color w:val="000000"/>
          <w:sz w:val="22"/>
          <w:szCs w:val="22"/>
        </w:rPr>
      </w:pPr>
    </w:p>
    <w:p w14:paraId="5C17EA36" w14:textId="33219D6D"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w:t>
      </w:r>
      <w:r w:rsidR="008309FE">
        <w:rPr>
          <w:color w:val="000000"/>
          <w:sz w:val="22"/>
          <w:szCs w:val="22"/>
        </w:rPr>
        <w:br/>
      </w:r>
      <w:r w:rsidRPr="00366954">
        <w:rPr>
          <w:color w:val="000000"/>
          <w:sz w:val="22"/>
          <w:szCs w:val="22"/>
        </w:rPr>
        <w:t xml:space="preserve">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14:paraId="1C80F6AE" w14:textId="77777777" w:rsidR="009627BF" w:rsidRPr="00366954" w:rsidRDefault="009627BF" w:rsidP="009627BF">
      <w:pPr>
        <w:pStyle w:val="Odstavecseseznamem"/>
        <w:rPr>
          <w:sz w:val="22"/>
          <w:szCs w:val="22"/>
        </w:rPr>
      </w:pPr>
    </w:p>
    <w:p w14:paraId="1A843B9E" w14:textId="77777777"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14:paraId="5DEFDE09" w14:textId="77777777" w:rsidR="009627BF" w:rsidRPr="00366954" w:rsidRDefault="009627BF" w:rsidP="009627BF">
      <w:pPr>
        <w:pStyle w:val="Odstavecseseznamem"/>
        <w:rPr>
          <w:sz w:val="22"/>
          <w:szCs w:val="22"/>
        </w:rPr>
      </w:pPr>
    </w:p>
    <w:p w14:paraId="5625DD9A" w14:textId="35327858"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w:t>
      </w:r>
      <w:r w:rsidR="00F95D65">
        <w:rPr>
          <w:sz w:val="22"/>
          <w:szCs w:val="22"/>
        </w:rPr>
        <w:t>S</w:t>
      </w:r>
      <w:r w:rsidR="00F95D65" w:rsidRPr="00366954">
        <w:rPr>
          <w:sz w:val="22"/>
          <w:szCs w:val="22"/>
        </w:rPr>
        <w:t xml:space="preserve">mlouvy </w:t>
      </w:r>
      <w:r w:rsidRPr="00366954">
        <w:rPr>
          <w:sz w:val="22"/>
          <w:szCs w:val="22"/>
        </w:rPr>
        <w:t xml:space="preserve">ze strany Prodávajícího, Kupující nemusí uhradit celou kupní cenu, a to až do doby odstranění takové vady a převzetí Zboží </w:t>
      </w:r>
      <w:r w:rsidR="008821FA">
        <w:rPr>
          <w:sz w:val="22"/>
          <w:szCs w:val="22"/>
        </w:rPr>
        <w:t>K</w:t>
      </w:r>
      <w:r w:rsidRPr="00366954">
        <w:rPr>
          <w:sz w:val="22"/>
          <w:szCs w:val="22"/>
        </w:rPr>
        <w:t xml:space="preserve">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Pr>
          <w:sz w:val="22"/>
          <w:szCs w:val="22"/>
        </w:rPr>
        <w:t>.</w:t>
      </w:r>
    </w:p>
    <w:p w14:paraId="05B35117" w14:textId="77777777" w:rsidR="00904F0F" w:rsidRDefault="00904F0F" w:rsidP="00904F0F">
      <w:pPr>
        <w:pStyle w:val="Zkladntext"/>
        <w:spacing w:after="0"/>
        <w:ind w:left="480" w:firstLine="0"/>
        <w:jc w:val="both"/>
        <w:rPr>
          <w:sz w:val="22"/>
          <w:szCs w:val="22"/>
        </w:rPr>
      </w:pPr>
    </w:p>
    <w:p w14:paraId="4B3A814C" w14:textId="77777777" w:rsidR="00904F0F" w:rsidRPr="00F54665" w:rsidRDefault="00904F0F" w:rsidP="00904F0F">
      <w:pPr>
        <w:pStyle w:val="Zkladntext"/>
        <w:spacing w:after="0"/>
        <w:ind w:left="480" w:firstLine="0"/>
        <w:jc w:val="both"/>
        <w:rPr>
          <w:color w:val="000000"/>
          <w:sz w:val="22"/>
          <w:szCs w:val="22"/>
        </w:rPr>
      </w:pPr>
    </w:p>
    <w:p w14:paraId="1E7F2551" w14:textId="77777777" w:rsidR="009627BF" w:rsidRPr="00366954" w:rsidRDefault="009627BF" w:rsidP="009627BF">
      <w:pPr>
        <w:pStyle w:val="Zkladntext"/>
        <w:numPr>
          <w:ilvl w:val="0"/>
          <w:numId w:val="17"/>
        </w:numPr>
        <w:spacing w:after="0"/>
        <w:jc w:val="center"/>
        <w:rPr>
          <w:b/>
          <w:bCs/>
          <w:sz w:val="22"/>
          <w:szCs w:val="22"/>
        </w:rPr>
      </w:pPr>
      <w:bookmarkStart w:id="75" w:name="_DV_M108"/>
      <w:bookmarkEnd w:id="75"/>
    </w:p>
    <w:p w14:paraId="0EC74CB3" w14:textId="77777777" w:rsidR="009627BF" w:rsidRDefault="009627BF" w:rsidP="003975A2">
      <w:pPr>
        <w:jc w:val="center"/>
        <w:rPr>
          <w:b/>
          <w:bCs/>
          <w:color w:val="000000"/>
          <w:sz w:val="22"/>
          <w:szCs w:val="22"/>
        </w:rPr>
      </w:pPr>
      <w:bookmarkStart w:id="76" w:name="_DV_M109"/>
      <w:bookmarkStart w:id="77" w:name="_GoBack"/>
      <w:bookmarkEnd w:id="76"/>
      <w:bookmarkEnd w:id="77"/>
      <w:r w:rsidRPr="008821FA">
        <w:rPr>
          <w:b/>
          <w:bCs/>
          <w:color w:val="000000"/>
          <w:sz w:val="22"/>
          <w:szCs w:val="22"/>
        </w:rPr>
        <w:t>SANKCE</w:t>
      </w:r>
    </w:p>
    <w:p w14:paraId="0ED63251" w14:textId="77777777" w:rsidR="00904F0F" w:rsidRPr="00366954" w:rsidRDefault="00904F0F" w:rsidP="009627BF">
      <w:pPr>
        <w:ind w:left="720" w:hanging="720"/>
        <w:jc w:val="center"/>
        <w:rPr>
          <w:b/>
          <w:bCs/>
          <w:color w:val="000000"/>
          <w:sz w:val="22"/>
          <w:szCs w:val="22"/>
        </w:rPr>
      </w:pPr>
    </w:p>
    <w:p w14:paraId="4A55053F" w14:textId="2BA137B0"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xml:space="preserve">% z ceny nedodaného Zboží, resp. Zboží, u kterého je Prodávající v prodlení s odstraněním Vytčené vady, (včetně DPH) za každý i započatý den prodlení. Smluvní pokuta je splatná </w:t>
      </w:r>
      <w:r w:rsidR="008309FE">
        <w:rPr>
          <w:sz w:val="22"/>
          <w:szCs w:val="22"/>
        </w:rPr>
        <w:br/>
      </w:r>
      <w:r w:rsidRPr="00366954">
        <w:rPr>
          <w:sz w:val="22"/>
          <w:szCs w:val="22"/>
        </w:rPr>
        <w:t>na písemnou výzvu Kupujícího učiněnou vůči Prodávajícímu.</w:t>
      </w:r>
      <w:bookmarkEnd w:id="78"/>
      <w:r w:rsidRPr="00366954">
        <w:rPr>
          <w:sz w:val="22"/>
          <w:szCs w:val="22"/>
        </w:rPr>
        <w:t xml:space="preserve"> </w:t>
      </w:r>
    </w:p>
    <w:p w14:paraId="3AB72817" w14:textId="77777777" w:rsidR="009627BF" w:rsidRPr="00366954" w:rsidRDefault="009627BF" w:rsidP="009627BF">
      <w:pPr>
        <w:pStyle w:val="Zkladntext"/>
        <w:spacing w:after="0"/>
        <w:ind w:left="480" w:firstLine="0"/>
        <w:jc w:val="both"/>
        <w:rPr>
          <w:sz w:val="22"/>
          <w:szCs w:val="22"/>
        </w:rPr>
      </w:pPr>
    </w:p>
    <w:p w14:paraId="1F89CAE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14:paraId="0439E3E0" w14:textId="77777777" w:rsidR="009627BF" w:rsidRPr="00366954" w:rsidRDefault="009627BF" w:rsidP="009627BF">
      <w:pPr>
        <w:tabs>
          <w:tab w:val="left" w:pos="720"/>
        </w:tabs>
        <w:autoSpaceDE w:val="0"/>
        <w:autoSpaceDN w:val="0"/>
        <w:adjustRightInd w:val="0"/>
        <w:ind w:left="720" w:hanging="720"/>
        <w:jc w:val="both"/>
        <w:rPr>
          <w:color w:val="000000"/>
          <w:sz w:val="22"/>
          <w:szCs w:val="22"/>
        </w:rPr>
      </w:pPr>
    </w:p>
    <w:p w14:paraId="3BE7C7B1" w14:textId="77777777"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14:paraId="45E4976F" w14:textId="77777777" w:rsidR="009627BF" w:rsidRDefault="009627BF" w:rsidP="009627BF">
      <w:pPr>
        <w:jc w:val="both"/>
        <w:rPr>
          <w:color w:val="000000"/>
          <w:sz w:val="22"/>
          <w:szCs w:val="22"/>
          <w:u w:val="single"/>
        </w:rPr>
      </w:pPr>
    </w:p>
    <w:p w14:paraId="6D9257C3" w14:textId="77777777" w:rsidR="00904F0F" w:rsidRPr="00366954" w:rsidRDefault="00904F0F" w:rsidP="009627BF">
      <w:pPr>
        <w:jc w:val="both"/>
        <w:rPr>
          <w:color w:val="000000"/>
          <w:sz w:val="22"/>
          <w:szCs w:val="22"/>
          <w:u w:val="single"/>
        </w:rPr>
      </w:pPr>
    </w:p>
    <w:p w14:paraId="223DB6E6" w14:textId="77777777"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14:paraId="349E4E20" w14:textId="77777777"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14:paraId="382800C9" w14:textId="77777777" w:rsidR="00904F0F" w:rsidRPr="00366954" w:rsidRDefault="00904F0F" w:rsidP="009627BF">
      <w:pPr>
        <w:ind w:left="720" w:hanging="720"/>
        <w:jc w:val="center"/>
        <w:rPr>
          <w:b/>
          <w:bCs/>
          <w:color w:val="000000"/>
          <w:sz w:val="22"/>
          <w:szCs w:val="22"/>
        </w:rPr>
      </w:pPr>
    </w:p>
    <w:p w14:paraId="71B2ECB8"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14:paraId="7830368B" w14:textId="77777777" w:rsidR="009627BF" w:rsidRPr="00366954" w:rsidRDefault="009627BF" w:rsidP="009627BF">
      <w:pPr>
        <w:ind w:left="720" w:hanging="720"/>
        <w:jc w:val="both"/>
        <w:rPr>
          <w:sz w:val="22"/>
          <w:szCs w:val="22"/>
        </w:rPr>
      </w:pPr>
    </w:p>
    <w:p w14:paraId="6CA95B52" w14:textId="7CEBD306" w:rsidR="009627BF" w:rsidRPr="009256C3"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w:t>
      </w:r>
      <w:r w:rsidR="006D5CDB">
        <w:rPr>
          <w:sz w:val="22"/>
          <w:szCs w:val="22"/>
        </w:rPr>
        <w:t>l</w:t>
      </w:r>
      <w:r w:rsidR="0001243B">
        <w:rPr>
          <w:sz w:val="22"/>
          <w:szCs w:val="22"/>
        </w:rPr>
        <w:t xml:space="preserve">y na </w:t>
      </w:r>
      <w:r w:rsidR="0001243B" w:rsidRPr="009256C3">
        <w:rPr>
          <w:sz w:val="22"/>
          <w:szCs w:val="22"/>
        </w:rPr>
        <w:t>skutečnosti, že K</w:t>
      </w:r>
      <w:r w:rsidRPr="009256C3">
        <w:rPr>
          <w:sz w:val="22"/>
          <w:szCs w:val="22"/>
        </w:rPr>
        <w:t xml:space="preserve">upující je oprávněn odstoupit od </w:t>
      </w:r>
      <w:r w:rsidR="006D5CDB" w:rsidRPr="009256C3">
        <w:rPr>
          <w:sz w:val="22"/>
          <w:szCs w:val="22"/>
        </w:rPr>
        <w:t>Smlouvy</w:t>
      </w:r>
      <w:r w:rsidRPr="009256C3">
        <w:rPr>
          <w:sz w:val="22"/>
          <w:szCs w:val="22"/>
        </w:rPr>
        <w:t xml:space="preserve">, jestliže je </w:t>
      </w:r>
      <w:r w:rsidR="0001243B" w:rsidRPr="009256C3">
        <w:rPr>
          <w:sz w:val="22"/>
          <w:szCs w:val="22"/>
        </w:rPr>
        <w:t>Prodávající</w:t>
      </w:r>
      <w:r w:rsidRPr="009256C3">
        <w:rPr>
          <w:sz w:val="22"/>
          <w:szCs w:val="22"/>
        </w:rPr>
        <w:t xml:space="preserve"> v prodlení s plněním předmětu </w:t>
      </w:r>
      <w:r w:rsidR="006D5CDB" w:rsidRPr="009256C3">
        <w:rPr>
          <w:sz w:val="22"/>
          <w:szCs w:val="22"/>
        </w:rPr>
        <w:t xml:space="preserve">Smlouvy </w:t>
      </w:r>
      <w:r w:rsidRPr="009256C3">
        <w:rPr>
          <w:sz w:val="22"/>
          <w:szCs w:val="22"/>
        </w:rPr>
        <w:t xml:space="preserve">o více než </w:t>
      </w:r>
      <w:r w:rsidR="006D5CDB" w:rsidRPr="009256C3">
        <w:rPr>
          <w:sz w:val="22"/>
          <w:szCs w:val="22"/>
        </w:rPr>
        <w:t>třicet (</w:t>
      </w:r>
      <w:r w:rsidRPr="009256C3">
        <w:rPr>
          <w:sz w:val="22"/>
          <w:szCs w:val="22"/>
        </w:rPr>
        <w:t>30</w:t>
      </w:r>
      <w:r w:rsidR="006D5CDB" w:rsidRPr="009256C3">
        <w:rPr>
          <w:sz w:val="22"/>
          <w:szCs w:val="22"/>
        </w:rPr>
        <w:t>)</w:t>
      </w:r>
      <w:r w:rsidRPr="009256C3">
        <w:rPr>
          <w:sz w:val="22"/>
          <w:szCs w:val="22"/>
        </w:rPr>
        <w:t xml:space="preserve"> kalendářních dní.</w:t>
      </w:r>
    </w:p>
    <w:p w14:paraId="38213720" w14:textId="77777777" w:rsidR="009627BF" w:rsidRPr="009256C3" w:rsidRDefault="009627BF" w:rsidP="009627BF">
      <w:pPr>
        <w:pStyle w:val="Zkladntext"/>
        <w:spacing w:after="0"/>
        <w:ind w:left="480" w:firstLine="0"/>
        <w:jc w:val="both"/>
        <w:rPr>
          <w:sz w:val="22"/>
          <w:szCs w:val="22"/>
        </w:rPr>
      </w:pPr>
    </w:p>
    <w:p w14:paraId="6D4C9479" w14:textId="62E233A7" w:rsidR="009627BF" w:rsidRPr="009256C3"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9256C3">
        <w:rPr>
          <w:sz w:val="22"/>
          <w:szCs w:val="22"/>
        </w:rPr>
        <w:t xml:space="preserve">Odstoupení od Smlouvy musí být učiněno písemně a musí být doručeno druhé Smluvní straně. </w:t>
      </w:r>
      <w:r w:rsidR="008309FE">
        <w:rPr>
          <w:sz w:val="22"/>
          <w:szCs w:val="22"/>
        </w:rPr>
        <w:br/>
      </w:r>
      <w:r w:rsidRPr="009256C3">
        <w:rPr>
          <w:sz w:val="22"/>
          <w:szCs w:val="22"/>
        </w:rPr>
        <w:t>V případě odstoupení od Smlouvy Smlouva zaniká dnem doručení písemného odstoupení druhé Smluvní straně.</w:t>
      </w:r>
    </w:p>
    <w:p w14:paraId="2DE8DB99" w14:textId="77777777" w:rsidR="00904F0F" w:rsidRDefault="00904F0F" w:rsidP="00904F0F">
      <w:pPr>
        <w:pStyle w:val="Odstavecseseznamem"/>
        <w:rPr>
          <w:sz w:val="22"/>
          <w:szCs w:val="22"/>
        </w:rPr>
      </w:pPr>
    </w:p>
    <w:p w14:paraId="593D36F3" w14:textId="77777777" w:rsidR="00904F0F" w:rsidRPr="00507AFE" w:rsidRDefault="00904F0F" w:rsidP="00904F0F">
      <w:pPr>
        <w:pStyle w:val="Zkladntext"/>
        <w:spacing w:after="0"/>
        <w:ind w:left="480" w:firstLine="0"/>
        <w:jc w:val="both"/>
        <w:rPr>
          <w:sz w:val="22"/>
          <w:szCs w:val="22"/>
        </w:rPr>
      </w:pPr>
    </w:p>
    <w:p w14:paraId="1C71F53A" w14:textId="77777777" w:rsidR="009627BF" w:rsidRPr="00366954" w:rsidRDefault="009627BF" w:rsidP="009627BF">
      <w:pPr>
        <w:pStyle w:val="Zkladntext"/>
        <w:keepNext/>
        <w:numPr>
          <w:ilvl w:val="0"/>
          <w:numId w:val="17"/>
        </w:numPr>
        <w:spacing w:after="0"/>
        <w:jc w:val="center"/>
        <w:rPr>
          <w:b/>
          <w:bCs/>
          <w:sz w:val="22"/>
          <w:szCs w:val="22"/>
        </w:rPr>
      </w:pPr>
    </w:p>
    <w:bookmarkEnd w:id="84"/>
    <w:p w14:paraId="5AD96997" w14:textId="77777777" w:rsidR="009627BF" w:rsidRDefault="009627BF" w:rsidP="009627BF">
      <w:pPr>
        <w:keepNext/>
        <w:jc w:val="center"/>
        <w:rPr>
          <w:b/>
          <w:sz w:val="22"/>
          <w:szCs w:val="22"/>
        </w:rPr>
      </w:pPr>
      <w:r w:rsidRPr="00366954">
        <w:rPr>
          <w:b/>
          <w:sz w:val="22"/>
          <w:szCs w:val="22"/>
        </w:rPr>
        <w:t>ZÁVĚREČNÁ USTANOVENÍ</w:t>
      </w:r>
    </w:p>
    <w:p w14:paraId="61B4B68C" w14:textId="77777777" w:rsidR="00904F0F" w:rsidRPr="00366954" w:rsidRDefault="00904F0F" w:rsidP="009627BF">
      <w:pPr>
        <w:keepNext/>
        <w:jc w:val="center"/>
        <w:rPr>
          <w:b/>
          <w:sz w:val="22"/>
          <w:szCs w:val="22"/>
        </w:rPr>
      </w:pPr>
    </w:p>
    <w:p w14:paraId="6CCBF9E4" w14:textId="47BFB3C3"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w:t>
      </w:r>
      <w:r w:rsidR="003A676B">
        <w:rPr>
          <w:sz w:val="22"/>
          <w:szCs w:val="22"/>
        </w:rPr>
        <w:t>j</w:t>
      </w:r>
      <w:r>
        <w:rPr>
          <w:sz w:val="22"/>
          <w:szCs w:val="22"/>
        </w:rPr>
        <w:t>ej</w:t>
      </w:r>
      <w:r w:rsidR="003A676B">
        <w:rPr>
          <w:sz w:val="22"/>
          <w:szCs w:val="22"/>
        </w:rPr>
        <w:t>í</w:t>
      </w:r>
      <w:r>
        <w:rPr>
          <w:sz w:val="22"/>
          <w:szCs w:val="22"/>
        </w:rPr>
        <w:t xml:space="preserve">ch příloh v registru smluv dle zákona č. 340/2015 Sb., o zvláštních podmínkách účinnosti některých smluv, uveřejňování těchto smluv a o registru smluv (zákon </w:t>
      </w:r>
      <w:r w:rsidR="008309FE">
        <w:rPr>
          <w:sz w:val="22"/>
          <w:szCs w:val="22"/>
        </w:rPr>
        <w:br/>
      </w:r>
      <w:r>
        <w:rPr>
          <w:sz w:val="22"/>
          <w:szCs w:val="22"/>
        </w:rPr>
        <w:t xml:space="preserve">o registru smluv). Smluvní strany se dohodly, že uveřejnění </w:t>
      </w:r>
      <w:r w:rsidR="003A676B">
        <w:rPr>
          <w:sz w:val="22"/>
          <w:szCs w:val="22"/>
        </w:rPr>
        <w:t xml:space="preserve">Smlouvy </w:t>
      </w:r>
      <w:r>
        <w:rPr>
          <w:sz w:val="22"/>
          <w:szCs w:val="22"/>
        </w:rPr>
        <w:t xml:space="preserve">dle zákona o registru smluv zajistí zasláním správci registru smluv </w:t>
      </w:r>
      <w:r w:rsidR="00904F0F">
        <w:rPr>
          <w:sz w:val="22"/>
          <w:szCs w:val="22"/>
        </w:rPr>
        <w:t>K</w:t>
      </w:r>
      <w:r>
        <w:rPr>
          <w:sz w:val="22"/>
          <w:szCs w:val="22"/>
        </w:rPr>
        <w:t xml:space="preserve">upující. Smluvní strany vysloveně souhlasí </w:t>
      </w:r>
      <w:r w:rsidR="008309FE">
        <w:rPr>
          <w:sz w:val="22"/>
          <w:szCs w:val="22"/>
        </w:rPr>
        <w:br/>
      </w:r>
      <w:r>
        <w:rPr>
          <w:sz w:val="22"/>
          <w:szCs w:val="22"/>
        </w:rPr>
        <w:t xml:space="preserve">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14:paraId="683E8248" w14:textId="77777777" w:rsidR="009627BF" w:rsidRPr="00366954" w:rsidRDefault="009627BF" w:rsidP="009627BF">
      <w:pPr>
        <w:ind w:left="720" w:hanging="720"/>
        <w:jc w:val="both"/>
        <w:rPr>
          <w:b/>
          <w:sz w:val="22"/>
          <w:szCs w:val="22"/>
        </w:rPr>
      </w:pPr>
      <w:bookmarkStart w:id="91" w:name="_DV_M591"/>
      <w:bookmarkEnd w:id="91"/>
    </w:p>
    <w:p w14:paraId="4118F812" w14:textId="4CC0E317"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w:t>
      </w:r>
      <w:r w:rsidR="003A676B">
        <w:rPr>
          <w:sz w:val="22"/>
          <w:szCs w:val="22"/>
        </w:rPr>
        <w:t>S</w:t>
      </w:r>
      <w:r w:rsidR="003A676B" w:rsidRPr="00366954">
        <w:rPr>
          <w:sz w:val="22"/>
          <w:szCs w:val="22"/>
        </w:rPr>
        <w:t xml:space="preserve">mlouvy </w:t>
      </w:r>
      <w:r w:rsidRPr="00366954">
        <w:rPr>
          <w:sz w:val="22"/>
          <w:szCs w:val="22"/>
        </w:rPr>
        <w:t>ze strany Prodávajícího. Pokud by Prodávající jakkoli porušil toto ustanovení, je Prodávající povinen zaplatit Kupujícímu smluvní pokutu ve výši 100 % z kupní ceny</w:t>
      </w:r>
      <w:r w:rsidR="003A676B">
        <w:rPr>
          <w:sz w:val="22"/>
          <w:szCs w:val="22"/>
        </w:rPr>
        <w:t xml:space="preserve"> příslušného Zboží</w:t>
      </w:r>
      <w:r w:rsidRPr="00366954">
        <w:rPr>
          <w:sz w:val="22"/>
          <w:szCs w:val="22"/>
        </w:rPr>
        <w:t xml:space="preserve">. Pokud v textu této </w:t>
      </w:r>
      <w:r w:rsidR="0001243B">
        <w:rPr>
          <w:sz w:val="22"/>
          <w:szCs w:val="22"/>
        </w:rPr>
        <w:t>S</w:t>
      </w:r>
      <w:r w:rsidRPr="00504FE9">
        <w:rPr>
          <w:sz w:val="22"/>
          <w:szCs w:val="22"/>
        </w:rPr>
        <w:t>mlouvy není pro konkrétní případ uvedeno jinak.</w:t>
      </w:r>
    </w:p>
    <w:p w14:paraId="75F1A44D" w14:textId="77777777" w:rsidR="009627BF" w:rsidRPr="00504FE9" w:rsidRDefault="009627BF" w:rsidP="009627BF">
      <w:pPr>
        <w:pStyle w:val="Odstavecseseznamem"/>
        <w:rPr>
          <w:sz w:val="22"/>
          <w:szCs w:val="22"/>
        </w:rPr>
      </w:pPr>
    </w:p>
    <w:p w14:paraId="52390F0A" w14:textId="1F30D7A1"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w:t>
      </w:r>
      <w:r w:rsidR="008309FE">
        <w:rPr>
          <w:color w:val="000000"/>
          <w:sz w:val="22"/>
          <w:szCs w:val="22"/>
        </w:rPr>
        <w:br/>
      </w:r>
      <w:r w:rsidRPr="00366954">
        <w:rPr>
          <w:color w:val="000000"/>
          <w:sz w:val="22"/>
          <w:szCs w:val="22"/>
        </w:rPr>
        <w:t xml:space="preserve">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w:t>
      </w:r>
      <w:r w:rsidR="008309FE">
        <w:rPr>
          <w:sz w:val="22"/>
          <w:szCs w:val="22"/>
        </w:rPr>
        <w:br/>
      </w:r>
      <w:r w:rsidRPr="00366954">
        <w:rPr>
          <w:sz w:val="22"/>
          <w:szCs w:val="22"/>
        </w:rPr>
        <w:t xml:space="preserve">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14:paraId="7202D037" w14:textId="77777777" w:rsidR="009627BF" w:rsidRPr="00366954" w:rsidRDefault="009627BF" w:rsidP="009627BF">
      <w:pPr>
        <w:ind w:left="720" w:hanging="720"/>
        <w:jc w:val="both"/>
        <w:rPr>
          <w:color w:val="000000"/>
          <w:sz w:val="22"/>
          <w:szCs w:val="22"/>
        </w:rPr>
      </w:pPr>
    </w:p>
    <w:p w14:paraId="70FAC929" w14:textId="67F79D5C"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w:t>
      </w:r>
      <w:r w:rsidR="008309FE">
        <w:rPr>
          <w:sz w:val="22"/>
          <w:szCs w:val="22"/>
        </w:rPr>
        <w:br/>
      </w:r>
      <w:r w:rsidRPr="00366954">
        <w:rPr>
          <w:sz w:val="22"/>
          <w:szCs w:val="22"/>
        </w:rPr>
        <w:t xml:space="preserve">od Kupujícího a tyto informace nezpřístupní třetí osobě bez souhlasu Kupujícího, ledaže by se jednalo o zpřístupnění v souladu s touto Smlouvou, o informace </w:t>
      </w:r>
      <w:r w:rsidRPr="00AB6538">
        <w:rPr>
          <w:color w:val="000000"/>
          <w:sz w:val="22"/>
          <w:szCs w:val="22"/>
        </w:rPr>
        <w:t xml:space="preserve">již veřejně přístupné </w:t>
      </w:r>
      <w:r w:rsidR="008309FE">
        <w:rPr>
          <w:color w:val="000000"/>
          <w:sz w:val="22"/>
          <w:szCs w:val="22"/>
        </w:rPr>
        <w:br/>
      </w:r>
      <w:r w:rsidRPr="00AB6538">
        <w:rPr>
          <w:color w:val="000000"/>
          <w:sz w:val="22"/>
          <w:szCs w:val="22"/>
        </w:rPr>
        <w:t>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60041B69" w14:textId="77777777" w:rsidR="009627BF" w:rsidRPr="00AB6538" w:rsidRDefault="009627BF" w:rsidP="009627BF">
      <w:pPr>
        <w:pStyle w:val="Zkladntext"/>
        <w:spacing w:after="0"/>
        <w:ind w:left="-240" w:firstLine="0"/>
        <w:jc w:val="both"/>
        <w:rPr>
          <w:color w:val="000000"/>
          <w:sz w:val="22"/>
          <w:szCs w:val="22"/>
        </w:rPr>
      </w:pPr>
    </w:p>
    <w:p w14:paraId="189C6C2E" w14:textId="215CC8E3"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xml:space="preserve">.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w:t>
      </w:r>
      <w:r w:rsidR="008309FE">
        <w:rPr>
          <w:color w:val="000000"/>
          <w:sz w:val="22"/>
          <w:szCs w:val="22"/>
        </w:rPr>
        <w:br/>
      </w:r>
      <w:r w:rsidRPr="00AB6538">
        <w:rPr>
          <w:color w:val="000000"/>
          <w:sz w:val="22"/>
          <w:szCs w:val="22"/>
        </w:rPr>
        <w:t>ani neomezuje oprávnění Smluvních stran uplatňovat svá práva z této Smlouvy.</w:t>
      </w:r>
    </w:p>
    <w:p w14:paraId="43EEDCCE" w14:textId="77777777" w:rsidR="009627BF" w:rsidRPr="00AB6538" w:rsidRDefault="009627BF" w:rsidP="009627BF">
      <w:pPr>
        <w:pStyle w:val="Zkladntext"/>
        <w:spacing w:after="0"/>
        <w:ind w:left="480" w:firstLine="0"/>
        <w:jc w:val="both"/>
        <w:rPr>
          <w:color w:val="000000"/>
          <w:sz w:val="22"/>
          <w:szCs w:val="22"/>
        </w:rPr>
      </w:pPr>
    </w:p>
    <w:p w14:paraId="3D99983D" w14:textId="1ED4D1CF"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w:t>
      </w:r>
      <w:r w:rsidR="00C13DEE">
        <w:rPr>
          <w:sz w:val="22"/>
          <w:szCs w:val="22"/>
        </w:rPr>
        <w:t>Smlouvy</w:t>
      </w:r>
      <w:r w:rsidR="00C13DEE" w:rsidRPr="00366954">
        <w:rPr>
          <w:sz w:val="22"/>
          <w:szCs w:val="22"/>
        </w:rPr>
        <w:t xml:space="preserve"> </w:t>
      </w:r>
      <w:r w:rsidRPr="00366954">
        <w:rPr>
          <w:sz w:val="22"/>
          <w:szCs w:val="22"/>
        </w:rPr>
        <w:t>podepsanými oběma Smluvními stranami.</w:t>
      </w:r>
    </w:p>
    <w:p w14:paraId="487227FD" w14:textId="77777777" w:rsidR="009627BF" w:rsidRPr="00366954" w:rsidRDefault="009627BF" w:rsidP="009627BF">
      <w:pPr>
        <w:ind w:left="720" w:hanging="720"/>
        <w:jc w:val="both"/>
        <w:rPr>
          <w:sz w:val="22"/>
          <w:szCs w:val="22"/>
        </w:rPr>
      </w:pPr>
      <w:bookmarkStart w:id="94" w:name="_DV_M610"/>
      <w:bookmarkEnd w:id="90"/>
      <w:bookmarkEnd w:id="94"/>
    </w:p>
    <w:p w14:paraId="5E74E7DB"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14:paraId="45EF9952" w14:textId="77777777" w:rsidR="009627BF" w:rsidRPr="00366954" w:rsidRDefault="009627BF" w:rsidP="009627BF">
      <w:pPr>
        <w:jc w:val="both"/>
        <w:rPr>
          <w:sz w:val="22"/>
          <w:szCs w:val="22"/>
        </w:rPr>
      </w:pPr>
      <w:bookmarkStart w:id="95" w:name="_DV_M612"/>
      <w:bookmarkStart w:id="96" w:name="_DV_M614"/>
      <w:bookmarkEnd w:id="95"/>
      <w:bookmarkEnd w:id="96"/>
    </w:p>
    <w:p w14:paraId="13D9B3B0"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14:paraId="21CF12B3" w14:textId="77777777" w:rsidR="009627BF" w:rsidRPr="00366954" w:rsidRDefault="009627BF" w:rsidP="009627BF">
      <w:pPr>
        <w:ind w:left="720" w:hanging="720"/>
        <w:jc w:val="both"/>
        <w:rPr>
          <w:sz w:val="22"/>
          <w:szCs w:val="22"/>
        </w:rPr>
      </w:pPr>
      <w:bookmarkStart w:id="97" w:name="_DV_M616"/>
      <w:bookmarkEnd w:id="97"/>
    </w:p>
    <w:p w14:paraId="200D1381" w14:textId="77777777"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14:paraId="30B1F15D" w14:textId="77777777" w:rsidR="009627BF" w:rsidRPr="00366954" w:rsidRDefault="009627BF" w:rsidP="009627BF">
      <w:pPr>
        <w:ind w:left="720" w:hanging="720"/>
        <w:rPr>
          <w:sz w:val="22"/>
          <w:szCs w:val="22"/>
        </w:rPr>
      </w:pPr>
    </w:p>
    <w:p w14:paraId="35854AC9" w14:textId="77777777" w:rsidR="009627BF" w:rsidRPr="00366954" w:rsidRDefault="009627BF" w:rsidP="009627BF">
      <w:pPr>
        <w:ind w:left="720" w:hanging="720"/>
        <w:rPr>
          <w:sz w:val="22"/>
          <w:szCs w:val="22"/>
        </w:rPr>
      </w:pPr>
      <w:r w:rsidRPr="00366954">
        <w:rPr>
          <w:sz w:val="22"/>
          <w:szCs w:val="22"/>
        </w:rPr>
        <w:lastRenderedPageBreak/>
        <w:tab/>
        <w:t xml:space="preserve">Příloha č. 1 </w:t>
      </w:r>
      <w:r w:rsidRPr="00366954">
        <w:rPr>
          <w:sz w:val="22"/>
          <w:szCs w:val="22"/>
        </w:rPr>
        <w:tab/>
        <w:t>-</w:t>
      </w:r>
      <w:r w:rsidRPr="00366954">
        <w:rPr>
          <w:sz w:val="22"/>
          <w:szCs w:val="22"/>
        </w:rPr>
        <w:tab/>
        <w:t>Vzor Předávacího protokolu</w:t>
      </w:r>
    </w:p>
    <w:p w14:paraId="5592DE3B" w14:textId="77777777"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14:paraId="7E6455C5" w14:textId="77777777" w:rsidR="009627BF" w:rsidRPr="00366954" w:rsidRDefault="009627BF" w:rsidP="009627BF">
      <w:pPr>
        <w:rPr>
          <w:sz w:val="22"/>
          <w:szCs w:val="22"/>
        </w:rPr>
      </w:pPr>
      <w:r w:rsidRPr="00366954">
        <w:rPr>
          <w:sz w:val="22"/>
          <w:szCs w:val="22"/>
        </w:rPr>
        <w:tab/>
      </w:r>
    </w:p>
    <w:p w14:paraId="6A3B6CB0" w14:textId="7F93669B"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 xml:space="preserve">Veškerá písemná komunikace mezi Smluvními stranami bude probíhat v českém jazyce </w:t>
      </w:r>
      <w:r w:rsidR="008309FE">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14:paraId="04C57B2D" w14:textId="77777777" w:rsidR="009627BF" w:rsidRPr="003576DA" w:rsidRDefault="009627BF" w:rsidP="009627BF">
      <w:pPr>
        <w:pStyle w:val="Zkladntext"/>
        <w:spacing w:after="0"/>
        <w:ind w:left="480" w:firstLine="0"/>
        <w:jc w:val="both"/>
        <w:rPr>
          <w:sz w:val="22"/>
          <w:szCs w:val="22"/>
        </w:rPr>
      </w:pPr>
    </w:p>
    <w:p w14:paraId="27131BA8" w14:textId="77777777"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14:paraId="2318B940" w14:textId="77777777" w:rsidR="007A72D7" w:rsidRPr="00366954" w:rsidRDefault="007A72D7" w:rsidP="007A72D7">
      <w:pPr>
        <w:pStyle w:val="Zkladntext"/>
        <w:spacing w:after="0"/>
        <w:ind w:left="480" w:firstLine="0"/>
        <w:jc w:val="both"/>
        <w:rPr>
          <w:sz w:val="22"/>
          <w:szCs w:val="22"/>
        </w:rPr>
      </w:pPr>
    </w:p>
    <w:p w14:paraId="06878F17" w14:textId="77777777"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14:paraId="198919BC" w14:textId="77777777" w:rsidR="009627BF" w:rsidRPr="00366954" w:rsidRDefault="009627BF" w:rsidP="009627BF">
      <w:pPr>
        <w:pStyle w:val="Zkladntext"/>
        <w:spacing w:after="0"/>
        <w:ind w:firstLine="0"/>
        <w:jc w:val="both"/>
        <w:rPr>
          <w:sz w:val="22"/>
          <w:szCs w:val="22"/>
        </w:rPr>
      </w:pPr>
    </w:p>
    <w:p w14:paraId="3BACF380" w14:textId="3AEE61D0" w:rsidR="009627BF" w:rsidRDefault="009627BF" w:rsidP="009627BF">
      <w:pPr>
        <w:pStyle w:val="Zkladntext"/>
        <w:numPr>
          <w:ilvl w:val="1"/>
          <w:numId w:val="17"/>
        </w:numPr>
        <w:spacing w:after="0"/>
        <w:ind w:hanging="720"/>
        <w:jc w:val="both"/>
        <w:rPr>
          <w:sz w:val="22"/>
          <w:szCs w:val="22"/>
        </w:rPr>
      </w:pPr>
      <w:r w:rsidRPr="00366954">
        <w:rPr>
          <w:sz w:val="22"/>
          <w:szCs w:val="22"/>
        </w:rPr>
        <w:t xml:space="preserve">Na důkaz svého souhlasu s obsahem této </w:t>
      </w:r>
      <w:r w:rsidR="00460E4C">
        <w:rPr>
          <w:sz w:val="22"/>
          <w:szCs w:val="22"/>
        </w:rPr>
        <w:t>S</w:t>
      </w:r>
      <w:r w:rsidR="00460E4C" w:rsidRPr="00366954">
        <w:rPr>
          <w:sz w:val="22"/>
          <w:szCs w:val="22"/>
        </w:rPr>
        <w:t xml:space="preserve">mlouvy </w:t>
      </w:r>
      <w:r w:rsidRPr="00366954">
        <w:rPr>
          <w:sz w:val="22"/>
          <w:szCs w:val="22"/>
        </w:rPr>
        <w:t xml:space="preserve">k ní </w:t>
      </w:r>
      <w:r w:rsidR="006C3CBB">
        <w:rPr>
          <w:sz w:val="22"/>
          <w:szCs w:val="22"/>
        </w:rPr>
        <w:t>S</w:t>
      </w:r>
      <w:r w:rsidR="006C3CBB" w:rsidRPr="00366954">
        <w:rPr>
          <w:sz w:val="22"/>
          <w:szCs w:val="22"/>
        </w:rPr>
        <w:t xml:space="preserve">mluvní </w:t>
      </w:r>
      <w:r w:rsidRPr="00366954">
        <w:rPr>
          <w:sz w:val="22"/>
          <w:szCs w:val="22"/>
        </w:rPr>
        <w:t>strany připojily své podpisy.</w:t>
      </w:r>
    </w:p>
    <w:p w14:paraId="750643CC" w14:textId="77777777" w:rsidR="009627BF" w:rsidRDefault="009627BF" w:rsidP="009627BF">
      <w:pPr>
        <w:pStyle w:val="Zkladntext"/>
        <w:spacing w:after="0"/>
        <w:ind w:firstLine="0"/>
        <w:jc w:val="both"/>
        <w:rPr>
          <w:sz w:val="22"/>
          <w:szCs w:val="22"/>
        </w:rPr>
      </w:pPr>
    </w:p>
    <w:p w14:paraId="0C63E232" w14:textId="77777777" w:rsidR="009627BF" w:rsidRDefault="009627BF" w:rsidP="009627BF">
      <w:pPr>
        <w:jc w:val="both"/>
        <w:rPr>
          <w:sz w:val="22"/>
          <w:szCs w:val="22"/>
        </w:rPr>
      </w:pPr>
    </w:p>
    <w:p w14:paraId="6EE96005" w14:textId="5025BB44" w:rsidR="003975A2" w:rsidRDefault="003975A2" w:rsidP="009627BF">
      <w:pPr>
        <w:jc w:val="both"/>
        <w:rPr>
          <w:sz w:val="22"/>
          <w:szCs w:val="22"/>
        </w:rPr>
      </w:pPr>
      <w:r>
        <w:rPr>
          <w:sz w:val="22"/>
          <w:szCs w:val="22"/>
        </w:rPr>
        <w:t>V</w:t>
      </w:r>
      <w:r w:rsidR="00E9147F" w:rsidRPr="006A67A1">
        <w:rPr>
          <w:sz w:val="22"/>
          <w:szCs w:val="22"/>
          <w:highlight w:val="yellow"/>
        </w:rPr>
        <w:t>[doplní dodavatel]</w:t>
      </w:r>
      <w:r w:rsidR="00E9147F">
        <w:rPr>
          <w:sz w:val="22"/>
          <w:szCs w:val="22"/>
        </w:rPr>
        <w:t xml:space="preserve"> </w:t>
      </w:r>
      <w:r>
        <w:rPr>
          <w:sz w:val="22"/>
          <w:szCs w:val="22"/>
        </w:rPr>
        <w:t>dne</w:t>
      </w:r>
      <w:r w:rsidR="00E9147F" w:rsidRPr="006A67A1">
        <w:rPr>
          <w:sz w:val="22"/>
          <w:szCs w:val="22"/>
          <w:highlight w:val="yellow"/>
        </w:rPr>
        <w:t>[doplní dodavatel]</w:t>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14:paraId="0A158114" w14:textId="77777777" w:rsidR="003975A2" w:rsidRDefault="003975A2" w:rsidP="009627BF">
      <w:pPr>
        <w:jc w:val="both"/>
        <w:rPr>
          <w:sz w:val="22"/>
          <w:szCs w:val="22"/>
        </w:rPr>
      </w:pPr>
    </w:p>
    <w:p w14:paraId="7605870C" w14:textId="77777777" w:rsidR="003975A2" w:rsidRPr="00366954" w:rsidRDefault="003975A2" w:rsidP="009627BF">
      <w:pPr>
        <w:jc w:val="both"/>
        <w:rPr>
          <w:sz w:val="22"/>
          <w:szCs w:val="22"/>
        </w:rPr>
      </w:pPr>
    </w:p>
    <w:p w14:paraId="4D1ACCB2" w14:textId="77777777"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14:paraId="3A1F57CB" w14:textId="6D0F0864" w:rsidR="009627BF" w:rsidRDefault="009627BF" w:rsidP="009627BF">
      <w:pPr>
        <w:rPr>
          <w:sz w:val="22"/>
          <w:szCs w:val="22"/>
        </w:rPr>
      </w:pPr>
    </w:p>
    <w:p w14:paraId="5F77DF29" w14:textId="77777777" w:rsidR="009627BF" w:rsidRPr="00366954" w:rsidRDefault="009627BF" w:rsidP="009627BF">
      <w:pPr>
        <w:rPr>
          <w:sz w:val="22"/>
          <w:szCs w:val="22"/>
        </w:rPr>
      </w:pPr>
    </w:p>
    <w:p w14:paraId="14B90EA0" w14:textId="77777777"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1A72C4BA" w14:textId="45FDB38F"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sidR="00861E50">
        <w:rPr>
          <w:sz w:val="22"/>
          <w:szCs w:val="22"/>
        </w:rPr>
        <w:t>Mgr. Yveta Polanská</w:t>
      </w:r>
      <w:r w:rsidR="007D4F1D" w:rsidRPr="007D4F1D">
        <w:rPr>
          <w:sz w:val="22"/>
          <w:szCs w:val="22"/>
        </w:rPr>
        <w:t>, ředitelka</w:t>
      </w:r>
    </w:p>
    <w:p w14:paraId="3FF1DAAD" w14:textId="77777777" w:rsidR="009627BF" w:rsidRDefault="009627BF" w:rsidP="009627BF">
      <w:pPr>
        <w:rPr>
          <w:sz w:val="22"/>
          <w:szCs w:val="22"/>
        </w:rPr>
      </w:pPr>
    </w:p>
    <w:p w14:paraId="3C5F0726" w14:textId="77777777" w:rsidR="009627BF" w:rsidRDefault="009627BF" w:rsidP="009627BF">
      <w:pPr>
        <w:rPr>
          <w:sz w:val="22"/>
          <w:szCs w:val="22"/>
        </w:rPr>
      </w:pPr>
    </w:p>
    <w:p w14:paraId="24A210A7" w14:textId="77777777"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14:paraId="34C011AA" w14:textId="77777777"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14:paraId="477284A5" w14:textId="77777777" w:rsidR="009627BF" w:rsidRDefault="009627BF" w:rsidP="009627BF">
      <w:pPr>
        <w:rPr>
          <w:sz w:val="22"/>
          <w:szCs w:val="22"/>
        </w:rPr>
      </w:pPr>
    </w:p>
    <w:p w14:paraId="0F577846" w14:textId="77777777" w:rsidR="009627BF" w:rsidRDefault="009627BF" w:rsidP="009627BF">
      <w:pPr>
        <w:rPr>
          <w:sz w:val="22"/>
          <w:szCs w:val="22"/>
        </w:rPr>
      </w:pPr>
    </w:p>
    <w:p w14:paraId="29ADD01A" w14:textId="77777777" w:rsidR="003975A2" w:rsidRDefault="003975A2" w:rsidP="009627BF">
      <w:pPr>
        <w:rPr>
          <w:sz w:val="22"/>
          <w:szCs w:val="22"/>
        </w:rPr>
      </w:pPr>
    </w:p>
    <w:p w14:paraId="0C15318B" w14:textId="77777777" w:rsidR="003975A2" w:rsidRDefault="003975A2" w:rsidP="009627BF">
      <w:pPr>
        <w:rPr>
          <w:sz w:val="22"/>
          <w:szCs w:val="22"/>
        </w:rPr>
      </w:pPr>
    </w:p>
    <w:p w14:paraId="241A4889" w14:textId="77777777" w:rsidR="003975A2" w:rsidRDefault="003975A2" w:rsidP="009627BF">
      <w:pPr>
        <w:rPr>
          <w:sz w:val="22"/>
          <w:szCs w:val="22"/>
        </w:rPr>
      </w:pPr>
    </w:p>
    <w:p w14:paraId="1F5D7B99" w14:textId="77777777" w:rsidR="003975A2" w:rsidRDefault="003975A2" w:rsidP="009627BF">
      <w:pPr>
        <w:rPr>
          <w:sz w:val="22"/>
          <w:szCs w:val="22"/>
        </w:rPr>
      </w:pPr>
    </w:p>
    <w:p w14:paraId="605B6F87" w14:textId="77777777" w:rsidR="003975A2" w:rsidRDefault="003975A2" w:rsidP="009627BF">
      <w:pPr>
        <w:rPr>
          <w:sz w:val="22"/>
          <w:szCs w:val="22"/>
        </w:rPr>
      </w:pPr>
    </w:p>
    <w:p w14:paraId="2ED26ACE" w14:textId="575BA01A" w:rsidR="009133B1" w:rsidRDefault="009133B1">
      <w:pPr>
        <w:spacing w:after="160" w:line="259" w:lineRule="auto"/>
        <w:rPr>
          <w:sz w:val="22"/>
          <w:szCs w:val="22"/>
        </w:rPr>
      </w:pPr>
      <w:r>
        <w:rPr>
          <w:sz w:val="22"/>
          <w:szCs w:val="22"/>
        </w:rPr>
        <w:br w:type="page"/>
      </w:r>
    </w:p>
    <w:p w14:paraId="52FADE2F" w14:textId="77777777" w:rsidR="009627BF" w:rsidRPr="00366954" w:rsidRDefault="009627BF" w:rsidP="009627BF">
      <w:pPr>
        <w:ind w:left="720" w:hanging="720"/>
        <w:jc w:val="center"/>
        <w:rPr>
          <w:b/>
          <w:bCs/>
          <w:color w:val="000000"/>
          <w:sz w:val="22"/>
          <w:szCs w:val="22"/>
        </w:rPr>
      </w:pPr>
      <w:r w:rsidRPr="00366954">
        <w:rPr>
          <w:b/>
          <w:bCs/>
          <w:color w:val="000000"/>
          <w:sz w:val="22"/>
          <w:szCs w:val="22"/>
        </w:rPr>
        <w:lastRenderedPageBreak/>
        <w:t>Příloha č. 1</w:t>
      </w:r>
    </w:p>
    <w:p w14:paraId="7D2AA25D" w14:textId="77777777"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14:paraId="67A3BC33" w14:textId="77777777"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14:paraId="0F77D875" w14:textId="77777777" w:rsidR="009627BF" w:rsidRPr="00366954" w:rsidRDefault="009627BF" w:rsidP="009627BF">
      <w:pPr>
        <w:jc w:val="center"/>
        <w:rPr>
          <w:b/>
          <w:bCs/>
          <w:color w:val="000000"/>
          <w:sz w:val="22"/>
          <w:szCs w:val="22"/>
        </w:rPr>
      </w:pPr>
    </w:p>
    <w:p w14:paraId="03B7B183" w14:textId="77777777" w:rsidR="009627BF" w:rsidRPr="00366954" w:rsidRDefault="009627BF" w:rsidP="009627BF">
      <w:pPr>
        <w:jc w:val="center"/>
        <w:rPr>
          <w:b/>
          <w:bCs/>
          <w:color w:val="000000"/>
          <w:sz w:val="22"/>
          <w:szCs w:val="22"/>
        </w:rPr>
      </w:pPr>
      <w:r w:rsidRPr="00366954">
        <w:rPr>
          <w:b/>
          <w:bCs/>
          <w:color w:val="000000"/>
          <w:sz w:val="22"/>
          <w:szCs w:val="22"/>
        </w:rPr>
        <w:t>PŘEDÁVACÍ PROTOKOL</w:t>
      </w:r>
    </w:p>
    <w:p w14:paraId="39219A20" w14:textId="77777777"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14:paraId="5922858E" w14:textId="77777777" w:rsidR="009627BF" w:rsidRDefault="009627BF" w:rsidP="009627BF">
      <w:pPr>
        <w:jc w:val="both"/>
        <w:rPr>
          <w:color w:val="000000"/>
          <w:sz w:val="22"/>
          <w:szCs w:val="22"/>
        </w:rPr>
      </w:pPr>
    </w:p>
    <w:p w14:paraId="0F533E33" w14:textId="50B5DDB3" w:rsidR="007D4F1D" w:rsidRPr="0026450C" w:rsidRDefault="007D4F1D" w:rsidP="007D4F1D">
      <w:pPr>
        <w:jc w:val="both"/>
        <w:rPr>
          <w:sz w:val="22"/>
          <w:szCs w:val="22"/>
        </w:rPr>
      </w:pPr>
      <w:r w:rsidRPr="00366954">
        <w:rPr>
          <w:sz w:val="22"/>
          <w:szCs w:val="22"/>
        </w:rPr>
        <w:t>Kupující:</w:t>
      </w:r>
      <w:r w:rsidRPr="00366954">
        <w:rPr>
          <w:sz w:val="22"/>
          <w:szCs w:val="22"/>
        </w:rPr>
        <w:tab/>
      </w:r>
      <w:r w:rsidRPr="00366954">
        <w:rPr>
          <w:sz w:val="22"/>
          <w:szCs w:val="22"/>
        </w:rPr>
        <w:tab/>
      </w:r>
      <w:r w:rsidR="00861E50">
        <w:rPr>
          <w:b/>
          <w:sz w:val="22"/>
          <w:szCs w:val="22"/>
        </w:rPr>
        <w:t>Základní škola Břeclav, Komenského 2</w:t>
      </w:r>
      <w:r w:rsidRPr="007D4F1D">
        <w:rPr>
          <w:b/>
          <w:sz w:val="22"/>
          <w:szCs w:val="22"/>
        </w:rPr>
        <w:t>, příspěvková organizace</w:t>
      </w:r>
    </w:p>
    <w:p w14:paraId="0785EE57" w14:textId="21C6BBF3" w:rsidR="007D4F1D" w:rsidRPr="00366954" w:rsidRDefault="007D4F1D" w:rsidP="007D4F1D">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861E50">
        <w:rPr>
          <w:sz w:val="22"/>
          <w:szCs w:val="22"/>
        </w:rPr>
        <w:t xml:space="preserve">Komenského 2, 691 41 </w:t>
      </w:r>
      <w:r w:rsidRPr="007D4F1D">
        <w:rPr>
          <w:sz w:val="22"/>
          <w:szCs w:val="22"/>
        </w:rPr>
        <w:t>Břeclav</w:t>
      </w:r>
      <w:r w:rsidR="00861E50">
        <w:rPr>
          <w:sz w:val="22"/>
          <w:szCs w:val="22"/>
        </w:rPr>
        <w:t xml:space="preserve"> 4</w:t>
      </w:r>
    </w:p>
    <w:p w14:paraId="381541D8" w14:textId="01DBA985" w:rsidR="007D4F1D" w:rsidRDefault="007D4F1D" w:rsidP="007D4F1D">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861E50">
        <w:rPr>
          <w:sz w:val="22"/>
          <w:szCs w:val="22"/>
        </w:rPr>
        <w:t>63434458</w:t>
      </w:r>
    </w:p>
    <w:p w14:paraId="670AA5D2" w14:textId="4BB2AF95" w:rsidR="007D4F1D" w:rsidRDefault="007D4F1D" w:rsidP="007D4F1D">
      <w:pPr>
        <w:spacing w:after="120"/>
        <w:contextualSpacing/>
        <w:jc w:val="both"/>
        <w:rPr>
          <w:sz w:val="22"/>
          <w:szCs w:val="22"/>
        </w:rPr>
      </w:pPr>
      <w:r>
        <w:rPr>
          <w:sz w:val="22"/>
          <w:szCs w:val="22"/>
        </w:rPr>
        <w:t>Zastoupený:</w:t>
      </w:r>
      <w:r>
        <w:rPr>
          <w:sz w:val="22"/>
          <w:szCs w:val="22"/>
        </w:rPr>
        <w:tab/>
      </w:r>
      <w:r>
        <w:rPr>
          <w:sz w:val="22"/>
          <w:szCs w:val="22"/>
        </w:rPr>
        <w:tab/>
      </w:r>
      <w:r w:rsidR="00861E50">
        <w:rPr>
          <w:sz w:val="22"/>
          <w:szCs w:val="22"/>
        </w:rPr>
        <w:t>Mgr. Yvetou Polanskou</w:t>
      </w:r>
      <w:r w:rsidRPr="007D4F1D">
        <w:rPr>
          <w:sz w:val="22"/>
          <w:szCs w:val="22"/>
        </w:rPr>
        <w:t>, ředitelkou</w:t>
      </w:r>
      <w:r w:rsidRPr="00366954">
        <w:rPr>
          <w:sz w:val="22"/>
          <w:szCs w:val="22"/>
        </w:rPr>
        <w:t xml:space="preserve"> </w:t>
      </w:r>
    </w:p>
    <w:p w14:paraId="17B81E07" w14:textId="1E885AF5" w:rsidR="009627BF" w:rsidRPr="00366954" w:rsidRDefault="007D4F1D" w:rsidP="007D4F1D">
      <w:pPr>
        <w:jc w:val="both"/>
        <w:rPr>
          <w:color w:val="000000"/>
          <w:sz w:val="22"/>
          <w:szCs w:val="22"/>
        </w:rPr>
      </w:pPr>
      <w:r w:rsidRPr="00366954">
        <w:rPr>
          <w:color w:val="000000"/>
          <w:sz w:val="22"/>
          <w:szCs w:val="22"/>
        </w:rPr>
        <w:t xml:space="preserve"> </w:t>
      </w:r>
      <w:r w:rsidR="009627BF" w:rsidRPr="00366954">
        <w:rPr>
          <w:color w:val="000000"/>
          <w:sz w:val="22"/>
          <w:szCs w:val="22"/>
        </w:rPr>
        <w:t>(dále jen „</w:t>
      </w:r>
      <w:r w:rsidR="009627BF" w:rsidRPr="00366954">
        <w:rPr>
          <w:b/>
          <w:bCs/>
          <w:color w:val="000000"/>
          <w:sz w:val="22"/>
          <w:szCs w:val="22"/>
        </w:rPr>
        <w:t>Kupující</w:t>
      </w:r>
      <w:r w:rsidR="0001243B">
        <w:rPr>
          <w:color w:val="000000"/>
          <w:sz w:val="22"/>
          <w:szCs w:val="22"/>
        </w:rPr>
        <w:t>“)</w:t>
      </w:r>
      <w:r w:rsidR="009627BF" w:rsidRPr="00366954">
        <w:rPr>
          <w:color w:val="000000"/>
          <w:sz w:val="22"/>
          <w:szCs w:val="22"/>
        </w:rPr>
        <w:t xml:space="preserve"> </w:t>
      </w:r>
    </w:p>
    <w:p w14:paraId="0D64C26C" w14:textId="77777777" w:rsidR="009627BF" w:rsidRPr="00366954" w:rsidRDefault="009627BF" w:rsidP="009627BF">
      <w:pPr>
        <w:jc w:val="both"/>
        <w:rPr>
          <w:color w:val="000000"/>
          <w:sz w:val="22"/>
          <w:szCs w:val="22"/>
        </w:rPr>
      </w:pPr>
    </w:p>
    <w:p w14:paraId="6D834E79" w14:textId="77777777"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14:paraId="61665C5C" w14:textId="77777777" w:rsidR="009627BF" w:rsidRPr="00366954" w:rsidRDefault="009627BF" w:rsidP="009627BF">
      <w:pPr>
        <w:jc w:val="both"/>
        <w:rPr>
          <w:color w:val="000000"/>
          <w:sz w:val="22"/>
          <w:szCs w:val="22"/>
        </w:rPr>
      </w:pPr>
      <w:bookmarkStart w:id="111" w:name="_DV_M236"/>
      <w:bookmarkEnd w:id="111"/>
    </w:p>
    <w:p w14:paraId="2EF21E8C" w14:textId="77777777"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14:paraId="198AB4A2" w14:textId="77777777" w:rsidR="009627BF" w:rsidRPr="00366954" w:rsidRDefault="009627BF" w:rsidP="009627BF">
      <w:pPr>
        <w:jc w:val="both"/>
        <w:rPr>
          <w:color w:val="000000"/>
          <w:sz w:val="22"/>
          <w:szCs w:val="22"/>
        </w:rPr>
      </w:pPr>
      <w:bookmarkStart w:id="112" w:name="_DV_M237"/>
      <w:bookmarkEnd w:id="112"/>
    </w:p>
    <w:p w14:paraId="7940612C" w14:textId="77777777"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14:paraId="35DCC946" w14:textId="77777777"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722258AB" w14:textId="77777777"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2AB09AF3" w14:textId="77777777"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14:paraId="54351572" w14:textId="77777777"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14:paraId="1384A6F6" w14:textId="77777777"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14:paraId="6305D819" w14:textId="77777777" w:rsidR="009627BF" w:rsidRPr="00366954" w:rsidRDefault="009627BF" w:rsidP="009627BF">
      <w:pPr>
        <w:jc w:val="both"/>
        <w:rPr>
          <w:color w:val="000000"/>
          <w:sz w:val="22"/>
          <w:szCs w:val="22"/>
        </w:rPr>
      </w:pPr>
    </w:p>
    <w:p w14:paraId="724021C7" w14:textId="77777777" w:rsidR="009627BF" w:rsidRPr="00366954" w:rsidRDefault="009627BF" w:rsidP="009627BF">
      <w:pPr>
        <w:numPr>
          <w:ilvl w:val="0"/>
          <w:numId w:val="18"/>
        </w:numPr>
        <w:jc w:val="center"/>
        <w:rPr>
          <w:b/>
          <w:bCs/>
          <w:color w:val="000000"/>
          <w:sz w:val="22"/>
          <w:szCs w:val="22"/>
        </w:rPr>
      </w:pPr>
      <w:bookmarkStart w:id="113" w:name="_DV_M241"/>
      <w:bookmarkEnd w:id="113"/>
    </w:p>
    <w:p w14:paraId="215CC24F" w14:textId="77777777" w:rsidR="003975A2" w:rsidRDefault="003975A2" w:rsidP="009627BF">
      <w:pPr>
        <w:jc w:val="both"/>
        <w:rPr>
          <w:color w:val="000000"/>
          <w:sz w:val="22"/>
          <w:szCs w:val="22"/>
        </w:rPr>
      </w:pPr>
      <w:bookmarkStart w:id="114" w:name="_DV_M242"/>
      <w:bookmarkEnd w:id="114"/>
    </w:p>
    <w:p w14:paraId="7E9723A4" w14:textId="77777777" w:rsidR="009627BF" w:rsidRPr="00366954" w:rsidRDefault="009627BF" w:rsidP="009627BF">
      <w:pPr>
        <w:jc w:val="both"/>
        <w:rPr>
          <w:color w:val="000000"/>
          <w:sz w:val="22"/>
          <w:szCs w:val="22"/>
        </w:rPr>
      </w:pPr>
      <w:r w:rsidRPr="00366954">
        <w:rPr>
          <w:color w:val="000000"/>
          <w:sz w:val="22"/>
          <w:szCs w:val="22"/>
        </w:rPr>
        <w:t>následující Zboží:</w:t>
      </w:r>
    </w:p>
    <w:p w14:paraId="073F4DB5" w14:textId="77777777"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14:paraId="2294C770" w14:textId="77777777" w:rsidR="009627BF" w:rsidRPr="00366954" w:rsidRDefault="009627BF" w:rsidP="009627BF">
      <w:pPr>
        <w:jc w:val="center"/>
        <w:rPr>
          <w:b/>
          <w:bCs/>
          <w:color w:val="000000"/>
          <w:sz w:val="22"/>
          <w:szCs w:val="22"/>
        </w:rPr>
      </w:pPr>
      <w:bookmarkStart w:id="116" w:name="_DV_M244"/>
      <w:bookmarkEnd w:id="116"/>
    </w:p>
    <w:p w14:paraId="40B3CD62" w14:textId="77777777" w:rsidR="009627BF" w:rsidRPr="00366954" w:rsidRDefault="009627BF" w:rsidP="009627BF">
      <w:pPr>
        <w:numPr>
          <w:ilvl w:val="0"/>
          <w:numId w:val="18"/>
        </w:numPr>
        <w:jc w:val="center"/>
        <w:rPr>
          <w:b/>
          <w:bCs/>
          <w:color w:val="000000"/>
          <w:sz w:val="22"/>
          <w:szCs w:val="22"/>
        </w:rPr>
      </w:pPr>
    </w:p>
    <w:p w14:paraId="4CDAFD32" w14:textId="77777777" w:rsidR="003975A2" w:rsidRDefault="003975A2" w:rsidP="009627BF">
      <w:pPr>
        <w:jc w:val="both"/>
        <w:rPr>
          <w:color w:val="000000"/>
          <w:sz w:val="22"/>
          <w:szCs w:val="22"/>
        </w:rPr>
      </w:pPr>
      <w:bookmarkStart w:id="117" w:name="_DV_M245"/>
      <w:bookmarkEnd w:id="117"/>
    </w:p>
    <w:p w14:paraId="083043C7" w14:textId="3F99E03A" w:rsidR="009627BF" w:rsidRPr="00366954" w:rsidRDefault="009627BF" w:rsidP="009627BF">
      <w:pPr>
        <w:jc w:val="both"/>
        <w:rPr>
          <w:color w:val="000000"/>
          <w:sz w:val="22"/>
          <w:szCs w:val="22"/>
        </w:rPr>
      </w:pPr>
      <w:r w:rsidRPr="00366954">
        <w:rPr>
          <w:color w:val="000000"/>
          <w:sz w:val="22"/>
          <w:szCs w:val="22"/>
        </w:rPr>
        <w:t xml:space="preserve">Společně se Zbožím převzal Kupující od Prodávajícího následující doklady a dokumenty vztahující </w:t>
      </w:r>
      <w:r w:rsidR="00787AE0">
        <w:rPr>
          <w:color w:val="000000"/>
          <w:sz w:val="22"/>
          <w:szCs w:val="22"/>
        </w:rPr>
        <w:br/>
      </w:r>
      <w:r w:rsidRPr="00366954">
        <w:rPr>
          <w:color w:val="000000"/>
          <w:sz w:val="22"/>
          <w:szCs w:val="22"/>
        </w:rPr>
        <w:t>se ke Zboží:</w:t>
      </w:r>
    </w:p>
    <w:p w14:paraId="3EA4F040" w14:textId="77777777"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14:paraId="58A1A19D" w14:textId="77777777" w:rsidR="009627BF" w:rsidRPr="00366954" w:rsidRDefault="009627BF" w:rsidP="009627BF">
      <w:pPr>
        <w:jc w:val="center"/>
        <w:rPr>
          <w:b/>
          <w:bCs/>
          <w:color w:val="000000"/>
          <w:sz w:val="22"/>
          <w:szCs w:val="22"/>
        </w:rPr>
      </w:pPr>
      <w:bookmarkStart w:id="119" w:name="_DV_M247"/>
      <w:bookmarkEnd w:id="119"/>
    </w:p>
    <w:p w14:paraId="4BC1E01F" w14:textId="77777777" w:rsidR="009627BF" w:rsidRPr="00366954" w:rsidRDefault="009627BF" w:rsidP="009627BF">
      <w:pPr>
        <w:numPr>
          <w:ilvl w:val="0"/>
          <w:numId w:val="18"/>
        </w:numPr>
        <w:jc w:val="center"/>
        <w:rPr>
          <w:b/>
          <w:bCs/>
          <w:color w:val="000000"/>
          <w:sz w:val="22"/>
          <w:szCs w:val="22"/>
        </w:rPr>
      </w:pPr>
    </w:p>
    <w:p w14:paraId="67BFE82A" w14:textId="77777777" w:rsidR="003975A2" w:rsidRDefault="003975A2" w:rsidP="009627BF">
      <w:pPr>
        <w:jc w:val="both"/>
        <w:rPr>
          <w:color w:val="000000"/>
          <w:sz w:val="22"/>
          <w:szCs w:val="22"/>
        </w:rPr>
      </w:pPr>
      <w:bookmarkStart w:id="120" w:name="_DV_M248"/>
      <w:bookmarkEnd w:id="120"/>
    </w:p>
    <w:p w14:paraId="483A8A78" w14:textId="0D3BD87B" w:rsidR="009627BF" w:rsidRPr="00366954" w:rsidRDefault="009627BF" w:rsidP="009627BF">
      <w:pPr>
        <w:jc w:val="both"/>
        <w:rPr>
          <w:color w:val="000000"/>
          <w:sz w:val="22"/>
          <w:szCs w:val="22"/>
        </w:rPr>
      </w:pPr>
      <w:r w:rsidRPr="00366954">
        <w:rPr>
          <w:color w:val="000000"/>
          <w:sz w:val="22"/>
          <w:szCs w:val="22"/>
        </w:rPr>
        <w:t xml:space="preserve">Tento předávací protokol se vystavuje ve dvou (2) stejnopisech s tím, že jeden (1) stejnopis je určen </w:t>
      </w:r>
      <w:r w:rsidR="00787AE0">
        <w:rPr>
          <w:color w:val="000000"/>
          <w:sz w:val="22"/>
          <w:szCs w:val="22"/>
        </w:rPr>
        <w:br/>
      </w:r>
      <w:r w:rsidRPr="00366954">
        <w:rPr>
          <w:color w:val="000000"/>
          <w:sz w:val="22"/>
          <w:szCs w:val="22"/>
        </w:rPr>
        <w:t>pro Kupujícího a jeden (1) stejnopis je určen pro Prodávajícího.</w:t>
      </w:r>
    </w:p>
    <w:p w14:paraId="08DEF710" w14:textId="77777777" w:rsidR="009627BF" w:rsidRPr="00366954" w:rsidRDefault="009627BF" w:rsidP="009627BF">
      <w:pPr>
        <w:ind w:left="720" w:hanging="720"/>
        <w:jc w:val="both"/>
        <w:rPr>
          <w:color w:val="000000"/>
          <w:sz w:val="22"/>
          <w:szCs w:val="22"/>
        </w:rPr>
      </w:pPr>
      <w:bookmarkStart w:id="121" w:name="_DV_M249"/>
      <w:bookmarkEnd w:id="121"/>
    </w:p>
    <w:p w14:paraId="6CB8CFA4" w14:textId="77777777"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14:paraId="0902B494" w14:textId="77777777" w:rsidR="003975A2" w:rsidRPr="003975A2" w:rsidRDefault="003975A2" w:rsidP="003975A2">
      <w:pPr>
        <w:jc w:val="both"/>
        <w:rPr>
          <w:color w:val="000000"/>
          <w:sz w:val="22"/>
          <w:szCs w:val="22"/>
        </w:rPr>
      </w:pPr>
    </w:p>
    <w:p w14:paraId="47D637C1" w14:textId="77777777"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14:paraId="0025C47A" w14:textId="77777777" w:rsidR="003975A2" w:rsidRDefault="003975A2" w:rsidP="003975A2">
      <w:pPr>
        <w:rPr>
          <w:sz w:val="22"/>
          <w:szCs w:val="22"/>
        </w:rPr>
      </w:pPr>
    </w:p>
    <w:p w14:paraId="43EF3C3C" w14:textId="77777777" w:rsidR="003975A2" w:rsidRDefault="003975A2" w:rsidP="003975A2">
      <w:pPr>
        <w:rPr>
          <w:sz w:val="22"/>
          <w:szCs w:val="22"/>
        </w:rPr>
      </w:pPr>
    </w:p>
    <w:p w14:paraId="4BE6A150" w14:textId="77777777" w:rsidR="003975A2" w:rsidRPr="00366954" w:rsidRDefault="003975A2" w:rsidP="003975A2">
      <w:pPr>
        <w:rPr>
          <w:sz w:val="22"/>
          <w:szCs w:val="22"/>
        </w:rPr>
      </w:pPr>
    </w:p>
    <w:p w14:paraId="69C76848" w14:textId="77777777"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14:paraId="21F8736A" w14:textId="78FB903A" w:rsidR="003975A2" w:rsidRPr="00366954" w:rsidRDefault="003975A2" w:rsidP="003975A2">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r>
      <w:r w:rsidR="00861E50">
        <w:rPr>
          <w:color w:val="000000"/>
          <w:sz w:val="22"/>
          <w:szCs w:val="22"/>
        </w:rPr>
        <w:t>Mgr. Yveta Polanská</w:t>
      </w:r>
      <w:r w:rsidR="007D4F1D" w:rsidRPr="007D4F1D">
        <w:rPr>
          <w:color w:val="000000"/>
          <w:sz w:val="22"/>
          <w:szCs w:val="22"/>
        </w:rPr>
        <w:t>, ředitelka</w:t>
      </w:r>
    </w:p>
    <w:p w14:paraId="53707A81" w14:textId="77777777" w:rsidR="009627BF" w:rsidRDefault="009627BF" w:rsidP="009627BF">
      <w:pPr>
        <w:jc w:val="center"/>
        <w:rPr>
          <w:sz w:val="22"/>
          <w:szCs w:val="22"/>
        </w:rPr>
      </w:pPr>
      <w:r w:rsidRPr="00366954">
        <w:rPr>
          <w:sz w:val="22"/>
          <w:szCs w:val="22"/>
        </w:rPr>
        <w:br w:type="page"/>
      </w:r>
    </w:p>
    <w:p w14:paraId="1D188E44" w14:textId="77777777" w:rsidR="00632169" w:rsidRDefault="00632169" w:rsidP="009627BF">
      <w:pPr>
        <w:jc w:val="center"/>
        <w:rPr>
          <w:b/>
          <w:bCs/>
          <w:color w:val="000000"/>
          <w:sz w:val="22"/>
          <w:szCs w:val="22"/>
        </w:rPr>
      </w:pPr>
    </w:p>
    <w:p w14:paraId="521693A7" w14:textId="77777777" w:rsidR="009627BF" w:rsidRPr="00366954" w:rsidRDefault="009627BF" w:rsidP="009627BF">
      <w:pPr>
        <w:jc w:val="center"/>
        <w:rPr>
          <w:b/>
          <w:bCs/>
          <w:color w:val="000000"/>
          <w:sz w:val="22"/>
          <w:szCs w:val="22"/>
        </w:rPr>
      </w:pPr>
      <w:r w:rsidRPr="00366954">
        <w:rPr>
          <w:b/>
          <w:bCs/>
          <w:color w:val="000000"/>
          <w:sz w:val="22"/>
          <w:szCs w:val="22"/>
        </w:rPr>
        <w:t>Příloha č. 2</w:t>
      </w:r>
    </w:p>
    <w:p w14:paraId="472B5C69" w14:textId="77777777"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14:paraId="658513D1" w14:textId="77777777" w:rsidR="00703DC1" w:rsidRDefault="00703DC1"/>
    <w:sectPr w:rsidR="00703DC1" w:rsidSect="00D30E34">
      <w:headerReference w:type="default" r:id="rId7"/>
      <w:footerReference w:type="default" r:id="rId8"/>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AAA10" w14:textId="77777777" w:rsidR="00CF0EB3" w:rsidRDefault="00CF0EB3" w:rsidP="00DA46A3">
      <w:r>
        <w:separator/>
      </w:r>
    </w:p>
  </w:endnote>
  <w:endnote w:type="continuationSeparator" w:id="0">
    <w:p w14:paraId="01660289" w14:textId="77777777" w:rsidR="00CF0EB3" w:rsidRDefault="00CF0EB3" w:rsidP="00DA46A3">
      <w:r>
        <w:continuationSeparator/>
      </w:r>
    </w:p>
  </w:endnote>
  <w:endnote w:type="continuationNotice" w:id="1">
    <w:p w14:paraId="4B2BC72E" w14:textId="77777777" w:rsidR="00CF0EB3" w:rsidRDefault="00CF0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9D006" w14:textId="77777777" w:rsidR="00E74591" w:rsidRDefault="00E745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41E54" w14:textId="77777777" w:rsidR="00CF0EB3" w:rsidRDefault="00CF0EB3" w:rsidP="00DA46A3">
      <w:r>
        <w:separator/>
      </w:r>
    </w:p>
  </w:footnote>
  <w:footnote w:type="continuationSeparator" w:id="0">
    <w:p w14:paraId="5BCD6600" w14:textId="77777777" w:rsidR="00CF0EB3" w:rsidRDefault="00CF0EB3" w:rsidP="00DA46A3">
      <w:r>
        <w:continuationSeparator/>
      </w:r>
    </w:p>
  </w:footnote>
  <w:footnote w:type="continuationNotice" w:id="1">
    <w:p w14:paraId="2998552B" w14:textId="77777777" w:rsidR="00CF0EB3" w:rsidRDefault="00CF0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6196E" w14:textId="77777777" w:rsidR="00E74591" w:rsidRDefault="00E745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15:restartNumberingAfterBreak="0">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15:restartNumberingAfterBreak="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15:restartNumberingAfterBreak="0">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15:restartNumberingAfterBreak="0">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15:restartNumberingAfterBreak="0">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1243B"/>
    <w:rsid w:val="00016254"/>
    <w:rsid w:val="00067814"/>
    <w:rsid w:val="00071D6A"/>
    <w:rsid w:val="000F1C6D"/>
    <w:rsid w:val="0018577E"/>
    <w:rsid w:val="00186AB4"/>
    <w:rsid w:val="00195737"/>
    <w:rsid w:val="001B7C30"/>
    <w:rsid w:val="0026450C"/>
    <w:rsid w:val="00286312"/>
    <w:rsid w:val="002930E0"/>
    <w:rsid w:val="002962D1"/>
    <w:rsid w:val="002B1E0A"/>
    <w:rsid w:val="002B2CE9"/>
    <w:rsid w:val="002F3B0B"/>
    <w:rsid w:val="00326433"/>
    <w:rsid w:val="003562F4"/>
    <w:rsid w:val="003567CF"/>
    <w:rsid w:val="003763CE"/>
    <w:rsid w:val="003975A2"/>
    <w:rsid w:val="003A29DA"/>
    <w:rsid w:val="003A676B"/>
    <w:rsid w:val="003B3FC4"/>
    <w:rsid w:val="003D64A0"/>
    <w:rsid w:val="003F1C93"/>
    <w:rsid w:val="0040739D"/>
    <w:rsid w:val="004177F8"/>
    <w:rsid w:val="00460E4C"/>
    <w:rsid w:val="004859AF"/>
    <w:rsid w:val="00492640"/>
    <w:rsid w:val="004A322E"/>
    <w:rsid w:val="00527DE2"/>
    <w:rsid w:val="00547409"/>
    <w:rsid w:val="00551AEC"/>
    <w:rsid w:val="0055529F"/>
    <w:rsid w:val="00564876"/>
    <w:rsid w:val="00572FE0"/>
    <w:rsid w:val="005B194A"/>
    <w:rsid w:val="005D4B42"/>
    <w:rsid w:val="00621BA1"/>
    <w:rsid w:val="00632169"/>
    <w:rsid w:val="006649C1"/>
    <w:rsid w:val="00665398"/>
    <w:rsid w:val="006A67A1"/>
    <w:rsid w:val="006C3262"/>
    <w:rsid w:val="006C3CBB"/>
    <w:rsid w:val="006D5CDB"/>
    <w:rsid w:val="007016A6"/>
    <w:rsid w:val="00702E9F"/>
    <w:rsid w:val="00703DC1"/>
    <w:rsid w:val="00754584"/>
    <w:rsid w:val="00761B96"/>
    <w:rsid w:val="00787AE0"/>
    <w:rsid w:val="00795A0A"/>
    <w:rsid w:val="00796B29"/>
    <w:rsid w:val="007A72D7"/>
    <w:rsid w:val="007D4647"/>
    <w:rsid w:val="007D4F1D"/>
    <w:rsid w:val="007E0BBF"/>
    <w:rsid w:val="00803DA0"/>
    <w:rsid w:val="008239E0"/>
    <w:rsid w:val="008309FE"/>
    <w:rsid w:val="00861E50"/>
    <w:rsid w:val="008821FA"/>
    <w:rsid w:val="008E0EFA"/>
    <w:rsid w:val="008E5CAF"/>
    <w:rsid w:val="00904F0F"/>
    <w:rsid w:val="009133B1"/>
    <w:rsid w:val="009256C3"/>
    <w:rsid w:val="0092670D"/>
    <w:rsid w:val="00960D9F"/>
    <w:rsid w:val="009627BF"/>
    <w:rsid w:val="00962F63"/>
    <w:rsid w:val="00A15177"/>
    <w:rsid w:val="00A67EB8"/>
    <w:rsid w:val="00AF2D92"/>
    <w:rsid w:val="00B124D7"/>
    <w:rsid w:val="00B4331A"/>
    <w:rsid w:val="00B529B2"/>
    <w:rsid w:val="00B72F1D"/>
    <w:rsid w:val="00B75CE4"/>
    <w:rsid w:val="00BA760C"/>
    <w:rsid w:val="00BD0245"/>
    <w:rsid w:val="00BE0B96"/>
    <w:rsid w:val="00C13DEE"/>
    <w:rsid w:val="00C34199"/>
    <w:rsid w:val="00C52F43"/>
    <w:rsid w:val="00C818B1"/>
    <w:rsid w:val="00CD2A98"/>
    <w:rsid w:val="00CE6CC6"/>
    <w:rsid w:val="00CF0EB3"/>
    <w:rsid w:val="00D13E11"/>
    <w:rsid w:val="00D30E34"/>
    <w:rsid w:val="00D65AA4"/>
    <w:rsid w:val="00DA1167"/>
    <w:rsid w:val="00DA46A3"/>
    <w:rsid w:val="00E547CA"/>
    <w:rsid w:val="00E559B1"/>
    <w:rsid w:val="00E67868"/>
    <w:rsid w:val="00E7278E"/>
    <w:rsid w:val="00E74591"/>
    <w:rsid w:val="00E9045A"/>
    <w:rsid w:val="00E9147F"/>
    <w:rsid w:val="00EC21E8"/>
    <w:rsid w:val="00F02610"/>
    <w:rsid w:val="00F06CE9"/>
    <w:rsid w:val="00F072AE"/>
    <w:rsid w:val="00F27B71"/>
    <w:rsid w:val="00F34B4C"/>
    <w:rsid w:val="00F95D65"/>
    <w:rsid w:val="00FA4170"/>
    <w:rsid w:val="00FD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CAB0"/>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3955</Words>
  <Characters>23338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13</cp:revision>
  <cp:lastPrinted>2022-07-01T10:17:00Z</cp:lastPrinted>
  <dcterms:created xsi:type="dcterms:W3CDTF">2021-03-16T10:09:00Z</dcterms:created>
  <dcterms:modified xsi:type="dcterms:W3CDTF">2025-03-26T16:45:00Z</dcterms:modified>
</cp:coreProperties>
</file>