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00" w:rsidRPr="0089166A" w:rsidRDefault="009C4300" w:rsidP="009C4300">
      <w:pPr>
        <w:widowControl/>
        <w:spacing w:line="276" w:lineRule="auto"/>
        <w:jc w:val="center"/>
        <w:rPr>
          <w:b/>
          <w:sz w:val="36"/>
        </w:rPr>
      </w:pPr>
      <w:r w:rsidRPr="0089166A">
        <w:rPr>
          <w:b/>
          <w:sz w:val="36"/>
        </w:rPr>
        <w:t>SMLOUVA O DÍLO</w:t>
      </w:r>
    </w:p>
    <w:p w:rsidR="0089166A" w:rsidRDefault="0089166A" w:rsidP="0089166A">
      <w:pPr>
        <w:widowControl/>
        <w:spacing w:line="276" w:lineRule="auto"/>
        <w:rPr>
          <w:sz w:val="22"/>
          <w:szCs w:val="22"/>
        </w:rPr>
      </w:pPr>
    </w:p>
    <w:p w:rsidR="009C4300" w:rsidRPr="0089166A" w:rsidRDefault="009C4300" w:rsidP="005E1489">
      <w:pPr>
        <w:widowControl/>
        <w:spacing w:line="276" w:lineRule="auto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na realizaci díla s názvem:</w:t>
      </w:r>
      <w:r w:rsidR="0089166A">
        <w:rPr>
          <w:sz w:val="22"/>
          <w:szCs w:val="22"/>
        </w:rPr>
        <w:t xml:space="preserve"> </w:t>
      </w:r>
      <w:r w:rsidR="00B67B66" w:rsidRPr="00A8623F">
        <w:rPr>
          <w:b/>
          <w:sz w:val="22"/>
          <w:szCs w:val="22"/>
        </w:rPr>
        <w:t>„</w:t>
      </w:r>
      <w:r w:rsidR="00A8623F" w:rsidRPr="00A8623F">
        <w:rPr>
          <w:b/>
          <w:sz w:val="22"/>
          <w:szCs w:val="22"/>
        </w:rPr>
        <w:t>Dodávka herních prvků</w:t>
      </w:r>
      <w:r w:rsidR="005A2B58" w:rsidRPr="00A8623F">
        <w:rPr>
          <w:b/>
          <w:sz w:val="22"/>
          <w:szCs w:val="22"/>
        </w:rPr>
        <w:t>“</w:t>
      </w:r>
    </w:p>
    <w:p w:rsidR="009C4300" w:rsidRPr="009C4300" w:rsidRDefault="009C4300" w:rsidP="009C4300">
      <w:pPr>
        <w:widowControl/>
        <w:spacing w:line="276" w:lineRule="auto"/>
        <w:jc w:val="center"/>
        <w:rPr>
          <w:color w:val="000000"/>
          <w:sz w:val="22"/>
          <w:szCs w:val="22"/>
        </w:rPr>
      </w:pPr>
    </w:p>
    <w:p w:rsidR="009C4300" w:rsidRPr="0089166A" w:rsidRDefault="009C4300" w:rsidP="009C4300">
      <w:pPr>
        <w:widowControl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Článek I</w:t>
      </w:r>
    </w:p>
    <w:p w:rsidR="009C4300" w:rsidRPr="0089166A" w:rsidRDefault="009C4300" w:rsidP="009C4300">
      <w:pPr>
        <w:pStyle w:val="Nadpis3IMP"/>
        <w:jc w:val="center"/>
        <w:outlineLvl w:val="0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Smluvní strany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CB3FD8" w:rsidRPr="00CB3FD8" w:rsidRDefault="00222F95" w:rsidP="00CB3FD8">
      <w:pPr>
        <w:pStyle w:val="Odstavecseseznamem"/>
        <w:widowControl/>
        <w:numPr>
          <w:ilvl w:val="0"/>
          <w:numId w:val="33"/>
        </w:numPr>
        <w:ind w:left="284" w:hanging="284"/>
        <w:jc w:val="both"/>
        <w:rPr>
          <w:bCs/>
          <w:sz w:val="22"/>
          <w:szCs w:val="22"/>
        </w:rPr>
      </w:pPr>
      <w:r w:rsidRPr="00222F95">
        <w:rPr>
          <w:b/>
          <w:color w:val="000000"/>
          <w:sz w:val="22"/>
          <w:szCs w:val="22"/>
        </w:rPr>
        <w:t>Objednatel:</w:t>
      </w:r>
      <w:r w:rsidRPr="00222F95">
        <w:rPr>
          <w:b/>
          <w:color w:val="000000"/>
          <w:sz w:val="22"/>
          <w:szCs w:val="22"/>
        </w:rPr>
        <w:tab/>
      </w:r>
      <w:r w:rsidRPr="00222F95">
        <w:rPr>
          <w:b/>
          <w:color w:val="000000"/>
          <w:sz w:val="22"/>
          <w:szCs w:val="22"/>
        </w:rPr>
        <w:tab/>
      </w:r>
      <w:r w:rsidRPr="00222F95">
        <w:rPr>
          <w:b/>
          <w:color w:val="000000"/>
          <w:sz w:val="22"/>
          <w:szCs w:val="22"/>
        </w:rPr>
        <w:tab/>
      </w:r>
      <w:r w:rsidR="00CB3FD8" w:rsidRPr="00CB3FD8">
        <w:rPr>
          <w:b/>
          <w:color w:val="000000"/>
          <w:sz w:val="22"/>
          <w:szCs w:val="22"/>
        </w:rPr>
        <w:t>Mateřská škola Břeclav, Osvobození 1, příspěvková organizace</w:t>
      </w:r>
      <w:r w:rsidR="00CB3FD8" w:rsidRPr="00CB3FD8">
        <w:rPr>
          <w:color w:val="000000"/>
          <w:sz w:val="22"/>
          <w:szCs w:val="22"/>
        </w:rPr>
        <w:t xml:space="preserve"> </w:t>
      </w:r>
    </w:p>
    <w:p w:rsidR="00CB3FD8" w:rsidRPr="00CB3FD8" w:rsidRDefault="00CB3FD8" w:rsidP="00CB3FD8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CB3FD8">
        <w:rPr>
          <w:color w:val="000000"/>
          <w:sz w:val="22"/>
          <w:szCs w:val="22"/>
        </w:rPr>
        <w:t>Sídlo:</w:t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  <w:t xml:space="preserve">Osvobození 47/1, Poštorná, 691 41 Břeclav </w:t>
      </w:r>
    </w:p>
    <w:p w:rsidR="00CB3FD8" w:rsidRPr="00CB3FD8" w:rsidRDefault="00CB3FD8" w:rsidP="00CB3FD8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CB3FD8">
        <w:rPr>
          <w:color w:val="000000"/>
          <w:sz w:val="22"/>
          <w:szCs w:val="22"/>
        </w:rPr>
        <w:t>IČO:</w:t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  <w:t>49137131</w:t>
      </w:r>
    </w:p>
    <w:p w:rsidR="00CB3FD8" w:rsidRPr="00CB3FD8" w:rsidRDefault="00CB3FD8" w:rsidP="00CB3FD8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CB3FD8">
        <w:rPr>
          <w:color w:val="000000"/>
          <w:sz w:val="22"/>
          <w:szCs w:val="22"/>
        </w:rPr>
        <w:t>Zastoupen</w:t>
      </w:r>
      <w:r>
        <w:rPr>
          <w:color w:val="000000"/>
          <w:sz w:val="22"/>
          <w:szCs w:val="22"/>
        </w:rPr>
        <w:t>ý</w:t>
      </w:r>
      <w:r w:rsidRPr="00CB3FD8">
        <w:rPr>
          <w:color w:val="000000"/>
          <w:sz w:val="22"/>
          <w:szCs w:val="22"/>
        </w:rPr>
        <w:t>:</w:t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  <w:t>Bc. Eva Čevelová, ředitelka</w:t>
      </w:r>
    </w:p>
    <w:p w:rsidR="00CB3FD8" w:rsidRPr="00CB3FD8" w:rsidRDefault="00CB3FD8" w:rsidP="00CB3FD8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CB3FD8">
        <w:rPr>
          <w:color w:val="000000"/>
          <w:sz w:val="22"/>
          <w:szCs w:val="22"/>
        </w:rPr>
        <w:t xml:space="preserve">Kontaktní osoba: </w:t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  <w:t>Bc. Eva Čevelová, ředitelka</w:t>
      </w:r>
    </w:p>
    <w:p w:rsidR="00CB3FD8" w:rsidRPr="00CB3FD8" w:rsidRDefault="00CB3FD8" w:rsidP="00CB3FD8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CB3FD8">
        <w:rPr>
          <w:color w:val="000000"/>
          <w:sz w:val="22"/>
          <w:szCs w:val="22"/>
        </w:rPr>
        <w:t xml:space="preserve">Tel.: </w:t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  <w:t>+420 721 726 217</w:t>
      </w:r>
    </w:p>
    <w:p w:rsidR="00CB3FD8" w:rsidRPr="00CB3FD8" w:rsidRDefault="00CB3FD8" w:rsidP="00CB3FD8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CB3FD8">
        <w:rPr>
          <w:color w:val="000000"/>
          <w:sz w:val="22"/>
          <w:szCs w:val="22"/>
        </w:rPr>
        <w:t xml:space="preserve">Email: </w:t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</w:r>
      <w:r w:rsidRPr="00CB3FD8">
        <w:rPr>
          <w:color w:val="000000"/>
          <w:sz w:val="22"/>
          <w:szCs w:val="22"/>
        </w:rPr>
        <w:tab/>
      </w:r>
      <w:hyperlink r:id="rId7" w:history="1">
        <w:r w:rsidRPr="00CB3FD8">
          <w:rPr>
            <w:color w:val="000000"/>
            <w:sz w:val="22"/>
            <w:szCs w:val="22"/>
          </w:rPr>
          <w:t>info@mspostorna.cz</w:t>
        </w:r>
      </w:hyperlink>
    </w:p>
    <w:p w:rsidR="00CB3FD8" w:rsidRPr="009A6147" w:rsidRDefault="00CB3FD8" w:rsidP="009A6147">
      <w:pPr>
        <w:jc w:val="both"/>
        <w:rPr>
          <w:color w:val="000000"/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jedné jako objednatel (dále jen „</w:t>
      </w:r>
      <w:r w:rsidR="009F1E60">
        <w:rPr>
          <w:b/>
          <w:color w:val="000000"/>
          <w:sz w:val="22"/>
          <w:szCs w:val="22"/>
        </w:rPr>
        <w:t>O</w:t>
      </w:r>
      <w:r w:rsidRPr="0089166A">
        <w:rPr>
          <w:b/>
          <w:color w:val="000000"/>
          <w:sz w:val="22"/>
          <w:szCs w:val="22"/>
        </w:rPr>
        <w:t>bjednatel</w:t>
      </w:r>
      <w:r w:rsidRPr="0089166A">
        <w:rPr>
          <w:color w:val="000000"/>
          <w:sz w:val="22"/>
          <w:szCs w:val="22"/>
        </w:rPr>
        <w:t xml:space="preserve">“) </w:t>
      </w:r>
    </w:p>
    <w:p w:rsidR="00265427" w:rsidRDefault="00265427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a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AB219B" w:rsidRDefault="009C4300" w:rsidP="009C4300">
      <w:pPr>
        <w:pStyle w:val="NormlnIMP2"/>
        <w:jc w:val="both"/>
        <w:rPr>
          <w:b/>
          <w:bCs/>
          <w:color w:val="000000"/>
          <w:sz w:val="22"/>
          <w:szCs w:val="22"/>
        </w:rPr>
      </w:pPr>
      <w:r w:rsidRPr="00AB219B">
        <w:rPr>
          <w:b/>
          <w:bCs/>
          <w:color w:val="000000"/>
          <w:sz w:val="22"/>
          <w:szCs w:val="22"/>
        </w:rPr>
        <w:t>2. Zhotovitel:</w:t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sz w:val="22"/>
          <w:szCs w:val="22"/>
        </w:rPr>
        <w:t>[</w:t>
      </w:r>
      <w:r w:rsidRPr="00AB219B">
        <w:rPr>
          <w:b/>
          <w:bCs/>
          <w:sz w:val="22"/>
          <w:szCs w:val="22"/>
          <w:highlight w:val="yellow"/>
        </w:rPr>
        <w:t>DOPLNÍ ÚČASTNÍK</w:t>
      </w:r>
      <w:r w:rsidRPr="00AB219B">
        <w:rPr>
          <w:b/>
          <w:bCs/>
          <w:sz w:val="22"/>
          <w:szCs w:val="22"/>
        </w:rPr>
        <w:t>]</w:t>
      </w:r>
    </w:p>
    <w:p w:rsidR="009C4300" w:rsidRPr="00AB219B" w:rsidRDefault="00A81D0C" w:rsidP="009C4300">
      <w:pPr>
        <w:pStyle w:val="NormlnIMP2"/>
        <w:jc w:val="both"/>
        <w:rPr>
          <w:sz w:val="22"/>
          <w:szCs w:val="22"/>
        </w:rPr>
      </w:pPr>
      <w:r w:rsidRPr="00CB3FD8">
        <w:rPr>
          <w:color w:val="000000"/>
          <w:sz w:val="22"/>
          <w:szCs w:val="22"/>
        </w:rPr>
        <w:t>Sídlo:</w:t>
      </w:r>
      <w:r w:rsidR="009C4300" w:rsidRPr="00AB219B">
        <w:rPr>
          <w:color w:val="000000"/>
          <w:sz w:val="22"/>
          <w:szCs w:val="22"/>
        </w:rPr>
        <w:tab/>
      </w:r>
      <w:r w:rsidR="009C4300" w:rsidRPr="00AB219B">
        <w:rPr>
          <w:color w:val="000000"/>
          <w:sz w:val="22"/>
          <w:szCs w:val="22"/>
        </w:rPr>
        <w:tab/>
      </w:r>
      <w:r w:rsidR="009C4300" w:rsidRPr="00AB219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IČ</w:t>
      </w:r>
      <w:r w:rsidR="00A90D7B" w:rsidRPr="00AB219B">
        <w:rPr>
          <w:color w:val="000000"/>
          <w:sz w:val="22"/>
          <w:szCs w:val="22"/>
        </w:rPr>
        <w:t>O</w:t>
      </w:r>
      <w:r w:rsidRPr="00AB219B">
        <w:rPr>
          <w:color w:val="000000"/>
          <w:sz w:val="22"/>
          <w:szCs w:val="22"/>
        </w:rPr>
        <w:t>:</w:t>
      </w:r>
      <w:r w:rsidR="00A90D7B" w:rsidRPr="00AB219B">
        <w:rPr>
          <w:color w:val="000000"/>
          <w:sz w:val="22"/>
          <w:szCs w:val="22"/>
        </w:rPr>
        <w:t xml:space="preserve"> </w:t>
      </w:r>
      <w:r w:rsidRPr="00AB219B">
        <w:rPr>
          <w:color w:val="000000"/>
          <w:sz w:val="22"/>
          <w:szCs w:val="22"/>
        </w:rPr>
        <w:t xml:space="preserve">                                           </w:t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DIČ: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A90D7B" w:rsidP="009C4300">
      <w:pPr>
        <w:pStyle w:val="NormlnIMP2"/>
        <w:jc w:val="both"/>
        <w:rPr>
          <w:sz w:val="22"/>
          <w:szCs w:val="22"/>
        </w:rPr>
      </w:pPr>
      <w:r w:rsidRPr="00AB219B">
        <w:rPr>
          <w:sz w:val="22"/>
          <w:szCs w:val="22"/>
        </w:rPr>
        <w:t xml:space="preserve">Kontaktní </w:t>
      </w:r>
      <w:r w:rsidR="009C4300" w:rsidRPr="00AB219B">
        <w:rPr>
          <w:sz w:val="22"/>
          <w:szCs w:val="22"/>
        </w:rPr>
        <w:t>e-mail</w:t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sym w:font="Symbol" w:char="F05B"/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sym w:font="Symbol" w:char="F05D"/>
      </w:r>
    </w:p>
    <w:p w:rsidR="009C4300" w:rsidRPr="00AB219B" w:rsidRDefault="009C4300" w:rsidP="009C4300">
      <w:pPr>
        <w:pStyle w:val="NormlnIMP2"/>
        <w:rPr>
          <w:sz w:val="22"/>
          <w:szCs w:val="22"/>
        </w:rPr>
      </w:pPr>
      <w:r w:rsidRPr="00AB219B">
        <w:rPr>
          <w:sz w:val="22"/>
          <w:szCs w:val="22"/>
        </w:rPr>
        <w:t xml:space="preserve">Oprávněný zástupce:               </w:t>
      </w:r>
      <w:r w:rsidRPr="00AB219B">
        <w:rPr>
          <w:sz w:val="22"/>
          <w:szCs w:val="22"/>
        </w:rPr>
        <w:tab/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- ve věcech smluvních: 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- ve věcech technických:</w:t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DE18DB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zapsan</w:t>
      </w:r>
      <w:r w:rsidR="008850AC" w:rsidRPr="00AB219B">
        <w:rPr>
          <w:color w:val="000000"/>
          <w:sz w:val="22"/>
          <w:szCs w:val="22"/>
        </w:rPr>
        <w:t>ý</w:t>
      </w:r>
      <w:r w:rsidR="009C4300" w:rsidRPr="00AB219B">
        <w:rPr>
          <w:color w:val="000000"/>
          <w:sz w:val="22"/>
          <w:szCs w:val="22"/>
        </w:rPr>
        <w:t xml:space="preserve"> v OR vedeném KS v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  <w:r w:rsidR="009C4300" w:rsidRPr="00AB219B">
        <w:rPr>
          <w:color w:val="000000"/>
          <w:sz w:val="22"/>
          <w:szCs w:val="22"/>
        </w:rPr>
        <w:t xml:space="preserve"> pod </w:t>
      </w:r>
      <w:proofErr w:type="spellStart"/>
      <w:r w:rsidR="009C4300" w:rsidRPr="00AB219B">
        <w:rPr>
          <w:color w:val="000000"/>
          <w:sz w:val="22"/>
          <w:szCs w:val="22"/>
        </w:rPr>
        <w:t>spis.zn</w:t>
      </w:r>
      <w:proofErr w:type="spellEnd"/>
      <w:r w:rsidR="009C4300" w:rsidRPr="00AB219B">
        <w:rPr>
          <w:color w:val="000000"/>
          <w:sz w:val="22"/>
          <w:szCs w:val="22"/>
        </w:rPr>
        <w:t xml:space="preserve">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Bankovní spojení: </w:t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AB219B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Číslo účtu: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9C4300">
        <w:rPr>
          <w:color w:val="000000"/>
          <w:sz w:val="22"/>
          <w:szCs w:val="22"/>
        </w:rPr>
        <w:tab/>
      </w:r>
    </w:p>
    <w:p w:rsidR="0089166A" w:rsidRDefault="0089166A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druhé jako zhotovitel (dále jen „</w:t>
      </w:r>
      <w:r w:rsidR="009F1E60">
        <w:rPr>
          <w:b/>
          <w:color w:val="000000"/>
          <w:sz w:val="22"/>
          <w:szCs w:val="22"/>
        </w:rPr>
        <w:t>Z</w:t>
      </w:r>
      <w:r w:rsidRPr="0089166A">
        <w:rPr>
          <w:b/>
          <w:color w:val="000000"/>
          <w:sz w:val="22"/>
          <w:szCs w:val="22"/>
        </w:rPr>
        <w:t>hotovitel</w:t>
      </w:r>
      <w:r w:rsidRPr="0089166A">
        <w:rPr>
          <w:color w:val="000000"/>
          <w:sz w:val="22"/>
          <w:szCs w:val="22"/>
        </w:rPr>
        <w:t>“)</w:t>
      </w:r>
      <w:r w:rsidRPr="0089166A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DE18DB" w:rsidRDefault="009F1E60" w:rsidP="00DE18DB">
      <w:pPr>
        <w:pStyle w:val="NormlnIMP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(O</w:t>
      </w:r>
      <w:r w:rsidR="009C4300" w:rsidRPr="009C4300">
        <w:rPr>
          <w:color w:val="000000"/>
          <w:sz w:val="22"/>
          <w:szCs w:val="22"/>
        </w:rPr>
        <w:t xml:space="preserve">bjednatel a </w:t>
      </w:r>
      <w:r>
        <w:rPr>
          <w:color w:val="000000"/>
          <w:sz w:val="22"/>
          <w:szCs w:val="22"/>
        </w:rPr>
        <w:t>Z</w:t>
      </w:r>
      <w:r w:rsidR="009C4300" w:rsidRPr="009C4300">
        <w:rPr>
          <w:color w:val="000000"/>
          <w:sz w:val="22"/>
          <w:szCs w:val="22"/>
        </w:rPr>
        <w:t xml:space="preserve">hotovitel dále také </w:t>
      </w:r>
      <w:r w:rsidR="005837BA">
        <w:rPr>
          <w:color w:val="000000"/>
          <w:sz w:val="22"/>
          <w:szCs w:val="22"/>
        </w:rPr>
        <w:t>společně</w:t>
      </w:r>
      <w:r w:rsidR="009C4300" w:rsidRPr="009C4300">
        <w:rPr>
          <w:color w:val="000000"/>
          <w:sz w:val="22"/>
          <w:szCs w:val="22"/>
        </w:rPr>
        <w:t xml:space="preserve"> jako „</w:t>
      </w:r>
      <w:r>
        <w:rPr>
          <w:b/>
          <w:sz w:val="22"/>
          <w:szCs w:val="22"/>
        </w:rPr>
        <w:t>S</w:t>
      </w:r>
      <w:r w:rsidR="009C4300" w:rsidRPr="0089166A">
        <w:rPr>
          <w:b/>
          <w:sz w:val="22"/>
          <w:szCs w:val="22"/>
        </w:rPr>
        <w:t>mluvní strany</w:t>
      </w:r>
      <w:r w:rsidR="00A90D7B">
        <w:rPr>
          <w:sz w:val="22"/>
          <w:szCs w:val="22"/>
        </w:rPr>
        <w:t>“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>nebo jednotlivě jako „</w:t>
      </w:r>
      <w:r w:rsidRPr="00AB219B">
        <w:rPr>
          <w:b/>
          <w:bCs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DE18DB" w:rsidRDefault="009C4300" w:rsidP="00DE18DB">
      <w:pPr>
        <w:pStyle w:val="NormlnIMP2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Smluvní strany spolu uzavírají ve smyslu</w:t>
      </w:r>
      <w:r w:rsidR="002870E0">
        <w:rPr>
          <w:sz w:val="22"/>
          <w:szCs w:val="22"/>
        </w:rPr>
        <w:t xml:space="preserve"> </w:t>
      </w:r>
      <w:proofErr w:type="spellStart"/>
      <w:r w:rsidR="002870E0">
        <w:rPr>
          <w:sz w:val="22"/>
          <w:szCs w:val="22"/>
        </w:rPr>
        <w:t>ust</w:t>
      </w:r>
      <w:proofErr w:type="spellEnd"/>
      <w:r w:rsidR="002870E0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 § 2586 a násl. zákona č. 89/2012 Sb., občanský zákoník, v</w:t>
      </w:r>
      <w:r w:rsidR="0089166A">
        <w:rPr>
          <w:sz w:val="22"/>
          <w:szCs w:val="22"/>
        </w:rPr>
        <w:t>e znění pozdějších předpisů</w:t>
      </w:r>
      <w:r w:rsidRPr="009C4300">
        <w:rPr>
          <w:sz w:val="22"/>
          <w:szCs w:val="22"/>
        </w:rPr>
        <w:t xml:space="preserve"> (dále jen „</w:t>
      </w:r>
      <w:r w:rsidR="009F1E60">
        <w:rPr>
          <w:b/>
          <w:sz w:val="22"/>
          <w:szCs w:val="22"/>
        </w:rPr>
        <w:t>O</w:t>
      </w:r>
      <w:r w:rsidRPr="0089166A">
        <w:rPr>
          <w:b/>
          <w:sz w:val="22"/>
          <w:szCs w:val="22"/>
        </w:rPr>
        <w:t>bčanský zákoník</w:t>
      </w:r>
      <w:r w:rsidRPr="009C4300">
        <w:rPr>
          <w:sz w:val="22"/>
          <w:szCs w:val="22"/>
        </w:rPr>
        <w:t>“), tuto smlouvu o dílo (dále též „</w:t>
      </w:r>
      <w:r w:rsidR="009F1E60">
        <w:rPr>
          <w:b/>
          <w:sz w:val="22"/>
          <w:szCs w:val="22"/>
        </w:rPr>
        <w:t>S</w:t>
      </w:r>
      <w:r w:rsidRPr="0089166A">
        <w:rPr>
          <w:b/>
          <w:sz w:val="22"/>
          <w:szCs w:val="22"/>
        </w:rPr>
        <w:t>mlouva</w:t>
      </w:r>
      <w:r w:rsidRPr="009C4300">
        <w:rPr>
          <w:sz w:val="22"/>
          <w:szCs w:val="22"/>
        </w:rPr>
        <w:t>“).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9C4300" w:rsidRPr="00DE18DB" w:rsidRDefault="009C4300" w:rsidP="00DE18DB">
      <w:pPr>
        <w:pStyle w:val="NormlnIMP2"/>
        <w:jc w:val="center"/>
        <w:rPr>
          <w:sz w:val="22"/>
          <w:szCs w:val="22"/>
        </w:rPr>
      </w:pPr>
      <w:r w:rsidRPr="0089166A">
        <w:rPr>
          <w:b/>
          <w:sz w:val="22"/>
          <w:szCs w:val="22"/>
        </w:rPr>
        <w:t>Článek 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Úvodní ustanovení</w:t>
      </w:r>
    </w:p>
    <w:p w:rsidR="00F52EA7" w:rsidRPr="0089166A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Zástupci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stran, podepisující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mlouvu, prohlašují: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údaje uvedené v čl. I této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 (dále jen „</w:t>
      </w:r>
      <w:r w:rsidR="009F1E60">
        <w:rPr>
          <w:b/>
          <w:sz w:val="22"/>
          <w:szCs w:val="22"/>
        </w:rPr>
        <w:t>I</w:t>
      </w:r>
      <w:r w:rsidRPr="00265427">
        <w:rPr>
          <w:b/>
          <w:sz w:val="22"/>
          <w:szCs w:val="22"/>
        </w:rPr>
        <w:t>dentifikační údaje</w:t>
      </w:r>
      <w:r w:rsidRPr="009C4300">
        <w:rPr>
          <w:sz w:val="22"/>
          <w:szCs w:val="22"/>
        </w:rPr>
        <w:t xml:space="preserve">“) jsou v souladu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s právní skutečností v době uzavření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AB219B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        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podle vnitřních předpisů nebo jiného obdobného předpisu či rozhodnutí orgánu jsou oprávněni podepsat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a k platnosti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ze strany </w:t>
      </w:r>
      <w:r w:rsidR="009F1E60">
        <w:rPr>
          <w:sz w:val="22"/>
          <w:szCs w:val="22"/>
        </w:rPr>
        <w:t>Z</w:t>
      </w:r>
      <w:r w:rsidRPr="009C4300">
        <w:rPr>
          <w:sz w:val="22"/>
          <w:szCs w:val="22"/>
        </w:rPr>
        <w:t>hotovitele není potřeba podpisu jiné osoby či dalšího právního jednání.</w:t>
      </w:r>
    </w:p>
    <w:p w:rsidR="00804F22" w:rsidRPr="00804F22" w:rsidRDefault="00804F22" w:rsidP="00804F22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04F22">
        <w:rPr>
          <w:sz w:val="22"/>
          <w:szCs w:val="22"/>
        </w:rPr>
        <w:t>Objednatel má zájem na provádění díla dle této Smlouvy v souladu se zásadami společensky odpovědného veřejného zadávání a dbá o to, aby při plnění této Smlouvy byly striktně dodržovány veškeré relevantní právní předpisy, z</w:t>
      </w:r>
      <w:r>
        <w:rPr>
          <w:sz w:val="22"/>
          <w:szCs w:val="22"/>
        </w:rPr>
        <w:t xml:space="preserve">ejména pracovněprávní předpisy. </w:t>
      </w:r>
      <w:r w:rsidRPr="00804F22">
        <w:rPr>
          <w:sz w:val="22"/>
          <w:szCs w:val="22"/>
        </w:rPr>
        <w:t xml:space="preserve">Zhotovitel prohlašuje, </w:t>
      </w:r>
      <w:r w:rsidR="00D255DD">
        <w:rPr>
          <w:sz w:val="22"/>
          <w:szCs w:val="22"/>
        </w:rPr>
        <w:br/>
      </w:r>
      <w:r w:rsidRPr="00804F22">
        <w:rPr>
          <w:sz w:val="22"/>
          <w:szCs w:val="22"/>
        </w:rPr>
        <w:lastRenderedPageBreak/>
        <w:t xml:space="preserve">že si je vědom skutečnosti, že Objednatel má zájem na provádění díla dle této Smlouvy v souladu s výše uvedenými zásadami. </w:t>
      </w: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výslovně prohlašuje: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je odborně způsobilý k zajištění předmětu plnění podle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>mlouvy,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že se řádně seznámil s</w:t>
      </w:r>
      <w:r w:rsidR="008A7554">
        <w:rPr>
          <w:sz w:val="22"/>
          <w:szCs w:val="22"/>
        </w:rPr>
        <w:t> technickou specifikací</w:t>
      </w:r>
      <w:r w:rsidR="007A68D7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a neshledal </w:t>
      </w:r>
      <w:r w:rsidR="007A68D7">
        <w:rPr>
          <w:sz w:val="22"/>
          <w:szCs w:val="22"/>
        </w:rPr>
        <w:t>v </w:t>
      </w:r>
      <w:r w:rsidR="008A7554">
        <w:rPr>
          <w:sz w:val="22"/>
          <w:szCs w:val="22"/>
        </w:rPr>
        <w:t>ní</w:t>
      </w:r>
      <w:r w:rsidR="007A68D7">
        <w:rPr>
          <w:sz w:val="22"/>
          <w:szCs w:val="22"/>
        </w:rPr>
        <w:t xml:space="preserve"> jakékoliv závady</w:t>
      </w:r>
      <w:r w:rsidR="00AB219B">
        <w:rPr>
          <w:sz w:val="22"/>
          <w:szCs w:val="22"/>
        </w:rPr>
        <w:t xml:space="preserve"> a že </w:t>
      </w:r>
      <w:r w:rsidR="008A7554">
        <w:rPr>
          <w:sz w:val="22"/>
          <w:szCs w:val="22"/>
        </w:rPr>
        <w:t>je dle této technické specifikace</w:t>
      </w:r>
      <w:r w:rsidR="00AB219B" w:rsidRPr="00AB219B">
        <w:rPr>
          <w:sz w:val="22"/>
          <w:szCs w:val="22"/>
        </w:rPr>
        <w:t xml:space="preserve"> schopen zrealizovat </w:t>
      </w:r>
      <w:r w:rsidR="00D80E26">
        <w:rPr>
          <w:sz w:val="22"/>
          <w:szCs w:val="22"/>
        </w:rPr>
        <w:t>d</w:t>
      </w:r>
      <w:r w:rsidR="00AB219B" w:rsidRPr="00AB219B">
        <w:rPr>
          <w:sz w:val="22"/>
          <w:szCs w:val="22"/>
        </w:rPr>
        <w:t>ílo (jak je tento pojem definován níže) dle této Smlouvy</w:t>
      </w:r>
      <w:r w:rsidRPr="00AB219B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se řádně seznámil s místem realizace </w:t>
      </w:r>
      <w:r w:rsidR="00D80E26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se všemi dalšími požadavky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uvedenými v zadávacích podmínkách, </w:t>
      </w:r>
    </w:p>
    <w:p w:rsidR="009C4300" w:rsidRPr="00672026" w:rsidRDefault="00672026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ke dni uzavření této Smlouvy disponuje veškerými oprávněními k podnikání stanovenými právním řádem České republiky, jež jsou nezbytné pro plnění této Smlouvy.</w:t>
      </w:r>
      <w:r w:rsidR="009C4300" w:rsidRPr="00672026">
        <w:rPr>
          <w:sz w:val="22"/>
          <w:szCs w:val="22"/>
        </w:rPr>
        <w:t xml:space="preserve">  </w:t>
      </w:r>
    </w:p>
    <w:p w:rsidR="009C4300" w:rsidRPr="005A2B58" w:rsidRDefault="009C4300" w:rsidP="00F0116C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5A2B58">
        <w:rPr>
          <w:sz w:val="22"/>
          <w:szCs w:val="22"/>
        </w:rPr>
        <w:t xml:space="preserve">Tato </w:t>
      </w:r>
      <w:r w:rsidR="001A60B8" w:rsidRPr="005A2B58">
        <w:rPr>
          <w:sz w:val="22"/>
          <w:szCs w:val="22"/>
        </w:rPr>
        <w:t>S</w:t>
      </w:r>
      <w:r w:rsidRPr="005A2B58">
        <w:rPr>
          <w:sz w:val="22"/>
          <w:szCs w:val="22"/>
        </w:rPr>
        <w:t>mlouva se uzavírá na základě veřejné zakázky</w:t>
      </w:r>
      <w:r w:rsidR="00F707CD">
        <w:rPr>
          <w:sz w:val="22"/>
          <w:szCs w:val="22"/>
        </w:rPr>
        <w:t xml:space="preserve"> </w:t>
      </w:r>
      <w:r w:rsidR="005E1489">
        <w:rPr>
          <w:sz w:val="22"/>
          <w:szCs w:val="22"/>
        </w:rPr>
        <w:t xml:space="preserve">malého rozsahu </w:t>
      </w:r>
      <w:r w:rsidR="00F707CD">
        <w:rPr>
          <w:sz w:val="22"/>
          <w:szCs w:val="22"/>
        </w:rPr>
        <w:t>pod názvem</w:t>
      </w:r>
      <w:r w:rsidRPr="005A2B58">
        <w:rPr>
          <w:sz w:val="22"/>
          <w:szCs w:val="22"/>
        </w:rPr>
        <w:t xml:space="preserve"> </w:t>
      </w:r>
      <w:r w:rsidR="00BC687B">
        <w:rPr>
          <w:b/>
          <w:sz w:val="22"/>
          <w:szCs w:val="22"/>
        </w:rPr>
        <w:t>„</w:t>
      </w:r>
      <w:r w:rsidR="00A8623F" w:rsidRPr="00A8623F">
        <w:rPr>
          <w:b/>
          <w:sz w:val="22"/>
          <w:szCs w:val="22"/>
        </w:rPr>
        <w:t>Dodávka herních prvků</w:t>
      </w:r>
      <w:r w:rsidR="005A2B58" w:rsidRPr="00B777C4">
        <w:rPr>
          <w:b/>
          <w:sz w:val="22"/>
          <w:szCs w:val="22"/>
        </w:rPr>
        <w:t>“</w:t>
      </w:r>
      <w:r w:rsidR="00F707CD">
        <w:rPr>
          <w:b/>
          <w:sz w:val="22"/>
          <w:szCs w:val="22"/>
        </w:rPr>
        <w:t xml:space="preserve">, </w:t>
      </w:r>
      <w:r w:rsidR="005E1489" w:rsidRPr="005E1489">
        <w:rPr>
          <w:sz w:val="22"/>
          <w:szCs w:val="22"/>
        </w:rPr>
        <w:t xml:space="preserve">a </w:t>
      </w:r>
      <w:r w:rsidRPr="007604EC">
        <w:rPr>
          <w:sz w:val="22"/>
          <w:szCs w:val="22"/>
        </w:rPr>
        <w:t xml:space="preserve">na základě nabídky </w:t>
      </w:r>
      <w:r w:rsidR="001A60B8" w:rsidRPr="007604EC">
        <w:rPr>
          <w:sz w:val="22"/>
          <w:szCs w:val="22"/>
        </w:rPr>
        <w:t>Z</w:t>
      </w:r>
      <w:r w:rsidRPr="007604EC">
        <w:rPr>
          <w:sz w:val="22"/>
          <w:szCs w:val="22"/>
        </w:rPr>
        <w:t>hotovitele ze dne</w:t>
      </w:r>
      <w:r w:rsidRPr="00B777C4">
        <w:rPr>
          <w:b/>
          <w:sz w:val="22"/>
          <w:szCs w:val="22"/>
          <w:highlight w:val="yellow"/>
        </w:rPr>
        <w:t xml:space="preserve"> [</w:t>
      </w:r>
      <w:r w:rsidRPr="007604EC">
        <w:rPr>
          <w:sz w:val="22"/>
          <w:szCs w:val="22"/>
          <w:highlight w:val="yellow"/>
        </w:rPr>
        <w:t>DOPLNÍ ÚČ</w:t>
      </w:r>
      <w:r w:rsidRPr="005A2B58">
        <w:rPr>
          <w:sz w:val="22"/>
          <w:szCs w:val="22"/>
          <w:highlight w:val="yellow"/>
        </w:rPr>
        <w:t>ASTNÍK</w:t>
      </w:r>
      <w:r w:rsidRPr="005A2B58">
        <w:rPr>
          <w:sz w:val="22"/>
          <w:szCs w:val="22"/>
        </w:rPr>
        <w:t>]</w:t>
      </w:r>
      <w:r w:rsidR="008057D8" w:rsidRPr="005A2B58">
        <w:rPr>
          <w:sz w:val="22"/>
          <w:szCs w:val="22"/>
        </w:rPr>
        <w:t xml:space="preserve"> a v jejím rozsahu.</w:t>
      </w:r>
    </w:p>
    <w:p w:rsidR="009C4300" w:rsidRPr="009C4300" w:rsidRDefault="009C4300" w:rsidP="009C4300">
      <w:pPr>
        <w:pStyle w:val="Seznam4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Účelem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je, aby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zhotovil pro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</w:t>
      </w:r>
      <w:r w:rsidR="007604EC">
        <w:rPr>
          <w:sz w:val="22"/>
          <w:szCs w:val="22"/>
        </w:rPr>
        <w:t>dílo definované</w:t>
      </w:r>
      <w:r w:rsidRPr="009C4300">
        <w:rPr>
          <w:sz w:val="22"/>
          <w:szCs w:val="22"/>
        </w:rPr>
        <w:t xml:space="preserve"> v 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a to kompletně, tedy včetně veškerých prací a dodávek, které jsou pro zhotovení stavby nezbytné, a dále řádně a bez vad.  </w:t>
      </w:r>
    </w:p>
    <w:p w:rsid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provede </w:t>
      </w:r>
      <w:r w:rsidR="007604EC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s potřebnou péčí v ujednaném čase, v souladu s touto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a s veškerými podmínkami uvedenými v zadávací dokumentaci k veřejné zakázce uvedené shora v čl. II odst. </w:t>
      </w:r>
      <w:r w:rsidR="007604EC">
        <w:rPr>
          <w:sz w:val="22"/>
          <w:szCs w:val="22"/>
        </w:rPr>
        <w:t>4</w:t>
      </w:r>
      <w:r w:rsidRPr="009C4300">
        <w:rPr>
          <w:sz w:val="22"/>
          <w:szCs w:val="22"/>
        </w:rPr>
        <w:t xml:space="preserve">, se kterou se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prokazatelně před podpisem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seznámil,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obstará vše, co je k provedení </w:t>
      </w:r>
      <w:r w:rsidR="0069582E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672026">
        <w:rPr>
          <w:sz w:val="22"/>
          <w:szCs w:val="22"/>
        </w:rPr>
        <w:t>nezbytné</w:t>
      </w:r>
      <w:r w:rsidRPr="009C4300">
        <w:rPr>
          <w:sz w:val="22"/>
          <w:szCs w:val="22"/>
        </w:rPr>
        <w:t>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III</w:t>
      </w:r>
    </w:p>
    <w:p w:rsidR="009C4300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Předmět </w:t>
      </w:r>
      <w:r w:rsidR="002047B7">
        <w:rPr>
          <w:b/>
          <w:sz w:val="22"/>
          <w:szCs w:val="22"/>
        </w:rPr>
        <w:t>S</w:t>
      </w:r>
      <w:r w:rsidRPr="00F52EA7">
        <w:rPr>
          <w:b/>
          <w:sz w:val="22"/>
          <w:szCs w:val="22"/>
        </w:rPr>
        <w:t>mlouvy</w:t>
      </w:r>
    </w:p>
    <w:p w:rsidR="00F52EA7" w:rsidRPr="00F52EA7" w:rsidRDefault="00F52EA7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</w:p>
    <w:p w:rsidR="009C4300" w:rsidRPr="00E720D2" w:rsidRDefault="009C4300" w:rsidP="00B777C4">
      <w:pPr>
        <w:numPr>
          <w:ilvl w:val="0"/>
          <w:numId w:val="20"/>
        </w:numPr>
        <w:autoSpaceDE w:val="0"/>
        <w:spacing w:line="276" w:lineRule="auto"/>
        <w:jc w:val="both"/>
        <w:rPr>
          <w:sz w:val="22"/>
          <w:szCs w:val="22"/>
        </w:rPr>
      </w:pPr>
      <w:r w:rsidRPr="00E720D2">
        <w:rPr>
          <w:sz w:val="22"/>
          <w:szCs w:val="22"/>
        </w:rPr>
        <w:t xml:space="preserve">Zhotovitel se zavazuje ke zhotovení </w:t>
      </w:r>
      <w:r w:rsidR="007604EC">
        <w:rPr>
          <w:sz w:val="22"/>
          <w:szCs w:val="22"/>
        </w:rPr>
        <w:t>díla</w:t>
      </w:r>
      <w:r w:rsidR="00A90D7B" w:rsidRPr="00E720D2">
        <w:rPr>
          <w:sz w:val="22"/>
          <w:szCs w:val="22"/>
        </w:rPr>
        <w:t xml:space="preserve"> pod názvem</w:t>
      </w:r>
      <w:r w:rsidRPr="00E720D2">
        <w:rPr>
          <w:sz w:val="22"/>
          <w:szCs w:val="22"/>
        </w:rPr>
        <w:t xml:space="preserve"> </w:t>
      </w:r>
      <w:r w:rsidRPr="005A2B58">
        <w:rPr>
          <w:b/>
          <w:sz w:val="22"/>
          <w:szCs w:val="22"/>
        </w:rPr>
        <w:t>„</w:t>
      </w:r>
      <w:r w:rsidR="00A8623F" w:rsidRPr="00A8623F">
        <w:rPr>
          <w:b/>
          <w:sz w:val="22"/>
          <w:szCs w:val="22"/>
        </w:rPr>
        <w:t>Dodávka herních prvků</w:t>
      </w:r>
      <w:r w:rsidRPr="005A2B58">
        <w:rPr>
          <w:b/>
          <w:sz w:val="22"/>
          <w:szCs w:val="22"/>
        </w:rPr>
        <w:t>“</w:t>
      </w:r>
      <w:r w:rsidR="007604EC">
        <w:rPr>
          <w:b/>
          <w:sz w:val="22"/>
          <w:szCs w:val="22"/>
        </w:rPr>
        <w:t xml:space="preserve"> </w:t>
      </w:r>
      <w:r w:rsidR="007604EC" w:rsidRPr="007604EC">
        <w:rPr>
          <w:sz w:val="22"/>
          <w:szCs w:val="22"/>
        </w:rPr>
        <w:t>(dále jen „</w:t>
      </w:r>
      <w:r w:rsidR="007604EC" w:rsidRPr="007604EC">
        <w:rPr>
          <w:b/>
          <w:sz w:val="22"/>
          <w:szCs w:val="22"/>
        </w:rPr>
        <w:t>Dílo</w:t>
      </w:r>
      <w:r w:rsidR="007604EC" w:rsidRPr="007604EC">
        <w:rPr>
          <w:sz w:val="22"/>
          <w:szCs w:val="22"/>
        </w:rPr>
        <w:t>“)</w:t>
      </w:r>
      <w:r w:rsidR="007604EC">
        <w:rPr>
          <w:sz w:val="22"/>
          <w:szCs w:val="22"/>
        </w:rPr>
        <w:t>.</w:t>
      </w:r>
      <w:r w:rsidRPr="007604EC">
        <w:rPr>
          <w:sz w:val="22"/>
          <w:szCs w:val="22"/>
        </w:rPr>
        <w:t xml:space="preserve"> </w:t>
      </w:r>
      <w:r w:rsidR="00CC03C6">
        <w:rPr>
          <w:sz w:val="22"/>
          <w:szCs w:val="22"/>
        </w:rPr>
        <w:t>Dílo je blíže specifikováno v</w:t>
      </w:r>
      <w:r w:rsidR="00A8623F">
        <w:rPr>
          <w:sz w:val="22"/>
          <w:szCs w:val="22"/>
        </w:rPr>
        <w:t> technické specifikaci, která</w:t>
      </w:r>
      <w:r w:rsidR="00CC03C6">
        <w:rPr>
          <w:sz w:val="22"/>
          <w:szCs w:val="22"/>
        </w:rPr>
        <w:t xml:space="preserve"> tvoří přílohu č. 1 této Smlouvy.</w:t>
      </w:r>
    </w:p>
    <w:p w:rsidR="007604EC" w:rsidRDefault="007A68D7" w:rsidP="007604EC">
      <w:pPr>
        <w:pStyle w:val="NormlnIMP0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tímto </w:t>
      </w:r>
      <w:r w:rsidR="009C4300" w:rsidRPr="009C4300">
        <w:rPr>
          <w:sz w:val="22"/>
          <w:szCs w:val="22"/>
        </w:rPr>
        <w:t>potvrzuje</w:t>
      </w:r>
      <w:r>
        <w:rPr>
          <w:sz w:val="22"/>
          <w:szCs w:val="22"/>
        </w:rPr>
        <w:t>, že Dílo je realizovatelné, a že předložen</w:t>
      </w:r>
      <w:r w:rsidR="00A8623F">
        <w:rPr>
          <w:sz w:val="22"/>
          <w:szCs w:val="22"/>
        </w:rPr>
        <w:t>á</w:t>
      </w:r>
      <w:r>
        <w:rPr>
          <w:sz w:val="22"/>
          <w:szCs w:val="22"/>
        </w:rPr>
        <w:t xml:space="preserve"> </w:t>
      </w:r>
      <w:r w:rsidR="00A8623F">
        <w:rPr>
          <w:sz w:val="22"/>
          <w:szCs w:val="22"/>
        </w:rPr>
        <w:t>technická specifikace</w:t>
      </w:r>
      <w:r w:rsidR="007604EC">
        <w:rPr>
          <w:sz w:val="22"/>
          <w:szCs w:val="22"/>
        </w:rPr>
        <w:t xml:space="preserve"> </w:t>
      </w:r>
      <w:r>
        <w:rPr>
          <w:sz w:val="22"/>
          <w:szCs w:val="22"/>
        </w:rPr>
        <w:t>neobsahuj</w:t>
      </w:r>
      <w:r w:rsidR="007604EC">
        <w:rPr>
          <w:sz w:val="22"/>
          <w:szCs w:val="22"/>
        </w:rPr>
        <w:t>e</w:t>
      </w:r>
      <w:r>
        <w:rPr>
          <w:sz w:val="22"/>
          <w:szCs w:val="22"/>
        </w:rPr>
        <w:t xml:space="preserve"> chyby, které by měly vliv na funkčnost či cenu Díla.</w:t>
      </w:r>
    </w:p>
    <w:p w:rsidR="007604EC" w:rsidRDefault="009C4300" w:rsidP="007604EC">
      <w:pPr>
        <w:pStyle w:val="NormlnIMP0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604EC">
        <w:rPr>
          <w:sz w:val="22"/>
          <w:szCs w:val="22"/>
        </w:rPr>
        <w:t xml:space="preserve">Zhotovitel, jako součást realizace </w:t>
      </w:r>
      <w:r w:rsidR="002047B7" w:rsidRPr="007604EC">
        <w:rPr>
          <w:sz w:val="22"/>
          <w:szCs w:val="22"/>
        </w:rPr>
        <w:t>D</w:t>
      </w:r>
      <w:r w:rsidRPr="007604EC">
        <w:rPr>
          <w:sz w:val="22"/>
          <w:szCs w:val="22"/>
        </w:rPr>
        <w:t xml:space="preserve">íla, zajistí a provede na svůj náklad všechny práce a činnosti, které s realizací </w:t>
      </w:r>
      <w:r w:rsidR="002047B7" w:rsidRPr="007604EC">
        <w:rPr>
          <w:sz w:val="22"/>
          <w:szCs w:val="22"/>
        </w:rPr>
        <w:t>D</w:t>
      </w:r>
      <w:r w:rsidRPr="007604EC">
        <w:rPr>
          <w:sz w:val="22"/>
          <w:szCs w:val="22"/>
        </w:rPr>
        <w:t xml:space="preserve">íla souvisí. </w:t>
      </w:r>
      <w:r w:rsidR="00D80BF1" w:rsidRPr="007604EC">
        <w:rPr>
          <w:sz w:val="22"/>
          <w:szCs w:val="22"/>
        </w:rPr>
        <w:t xml:space="preserve">Zhotovením Díla Smluvní strany rozumí úplné, funkční a bezvadné provedení všech stavebních prací, montážních prací a konstrukcí, včetně dodávek potřebných materiálů a zařízení nezbytných pro řádné dokončení Díla bez vad. </w:t>
      </w:r>
    </w:p>
    <w:p w:rsidR="00D80BF1" w:rsidRPr="007604EC" w:rsidRDefault="00D80BF1" w:rsidP="007604EC">
      <w:pPr>
        <w:pStyle w:val="NormlnIMP0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604EC">
        <w:rPr>
          <w:sz w:val="22"/>
          <w:szCs w:val="22"/>
        </w:rPr>
        <w:t>Mimo všechny definované činností patří do zhotovení Díla i následující práce a činnosti: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zajištění všech nezbytných průzkumů nutných p</w:t>
      </w:r>
      <w:r>
        <w:rPr>
          <w:sz w:val="22"/>
          <w:szCs w:val="22"/>
        </w:rPr>
        <w:t>ro řádné provádění a dokončení D</w:t>
      </w:r>
      <w:r w:rsidRPr="00D80BF1">
        <w:rPr>
          <w:sz w:val="22"/>
          <w:szCs w:val="22"/>
        </w:rPr>
        <w:t>íla včetně vytyčení inženýrských sítí,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zajištění a provedení všech opatření organizačního a stavebně technologického charakteru </w:t>
      </w:r>
      <w:r w:rsidR="00BC687B">
        <w:rPr>
          <w:sz w:val="22"/>
          <w:szCs w:val="22"/>
        </w:rPr>
        <w:br/>
      </w:r>
      <w:r w:rsidRPr="00D80BF1">
        <w:rPr>
          <w:sz w:val="22"/>
          <w:szCs w:val="22"/>
        </w:rPr>
        <w:t xml:space="preserve">k řádnému provedení Díla, 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zřízení a odstranění zařízení staveniště vče</w:t>
      </w:r>
      <w:r>
        <w:rPr>
          <w:sz w:val="22"/>
          <w:szCs w:val="22"/>
        </w:rPr>
        <w:t>tně napojení na inženýrské sítě,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odvoz a uložení vybouraných hmot a stavební suti na skládku včetně poplatku za uskladnění v souladu s příslušnými ustanoveními </w:t>
      </w:r>
      <w:r w:rsidR="00A43E12">
        <w:rPr>
          <w:sz w:val="22"/>
          <w:szCs w:val="22"/>
        </w:rPr>
        <w:t>právních předpisů</w:t>
      </w:r>
      <w:r w:rsidRPr="00D80BF1">
        <w:rPr>
          <w:sz w:val="22"/>
          <w:szCs w:val="22"/>
        </w:rPr>
        <w:t>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uvedení všech povrchů dotčených stavbou do původního stavu (komunikace, chodníky, z</w:t>
      </w:r>
      <w:r w:rsidR="007604EC">
        <w:rPr>
          <w:sz w:val="22"/>
          <w:szCs w:val="22"/>
        </w:rPr>
        <w:t>eleň, příkopy, propustky apod.).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se zavazuje dokončené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>ílo převzít a po řádném odstranění veš</w:t>
      </w:r>
      <w:r w:rsidR="00205AA7">
        <w:rPr>
          <w:sz w:val="22"/>
          <w:szCs w:val="22"/>
        </w:rPr>
        <w:t xml:space="preserve">kerých případných vad </w:t>
      </w:r>
      <w:r w:rsidRPr="009C4300">
        <w:rPr>
          <w:sz w:val="22"/>
          <w:szCs w:val="22"/>
        </w:rPr>
        <w:t xml:space="preserve">zaplatit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hotoviteli dohodnutou cenu.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Rozsah provedení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vymezen </w:t>
      </w:r>
      <w:r w:rsidR="00A81D0C">
        <w:rPr>
          <w:sz w:val="22"/>
          <w:szCs w:val="22"/>
        </w:rPr>
        <w:t>technickou specifikací</w:t>
      </w:r>
      <w:r w:rsidRPr="009C4300">
        <w:rPr>
          <w:sz w:val="22"/>
          <w:szCs w:val="22"/>
        </w:rPr>
        <w:t xml:space="preserve">. Dílo bude </w:t>
      </w:r>
      <w:r w:rsidR="00486F5D"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 xml:space="preserve">provedeno v souladu s touto </w:t>
      </w:r>
      <w:r w:rsidR="007A19A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mlouvou, platnou právní úpravou, platnými a aktuálními ČSN, ČN, ČSN EN a v neposlední řadě v souladu se standardními, obvyklými postupy řemesla či profese. Objednatel se při zhotovování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plně spoléhá na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hotovitelovu znalost odborných a speciálních předpisů.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Zhotovitel je povinen umožnit výkon technického dozoru stavebníka a autorského dozoru projektanta, případně výkon činnosti koordinátora bezpečnosti a ochrany zdraví při práci na staveništi, pokud to stanoví </w:t>
      </w:r>
      <w:r w:rsidR="00486F5D">
        <w:rPr>
          <w:sz w:val="22"/>
          <w:szCs w:val="22"/>
        </w:rPr>
        <w:t>zvláštní</w:t>
      </w:r>
      <w:r w:rsidRPr="009C4300">
        <w:rPr>
          <w:sz w:val="22"/>
          <w:szCs w:val="22"/>
        </w:rPr>
        <w:t xml:space="preserve"> právní předpis.</w:t>
      </w:r>
    </w:p>
    <w:p w:rsidR="009C4300" w:rsidRPr="009C4300" w:rsidRDefault="009C4300" w:rsidP="009C4300">
      <w:pPr>
        <w:pStyle w:val="ZkladntextIMP0"/>
        <w:tabs>
          <w:tab w:val="left" w:pos="851"/>
        </w:tabs>
        <w:spacing w:line="276" w:lineRule="auto"/>
        <w:outlineLvl w:val="0"/>
        <w:rPr>
          <w:sz w:val="22"/>
          <w:szCs w:val="22"/>
        </w:rPr>
      </w:pPr>
    </w:p>
    <w:p w:rsidR="009C4300" w:rsidRPr="00F52EA7" w:rsidRDefault="009C4300" w:rsidP="009C4300">
      <w:pPr>
        <w:pStyle w:val="ZkladntextIMP0"/>
        <w:tabs>
          <w:tab w:val="left" w:pos="851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IV</w:t>
      </w:r>
    </w:p>
    <w:p w:rsidR="009C4300" w:rsidRDefault="009C4300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   Vlastnictví k</w:t>
      </w:r>
      <w:r w:rsidR="00F52EA7">
        <w:rPr>
          <w:b/>
          <w:sz w:val="22"/>
          <w:szCs w:val="22"/>
        </w:rPr>
        <w:t> </w:t>
      </w:r>
      <w:r w:rsidR="00393D74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ílu</w:t>
      </w:r>
    </w:p>
    <w:p w:rsidR="00F52EA7" w:rsidRPr="00F52EA7" w:rsidRDefault="00F52EA7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Vlastníkem zhotovovaného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od počátku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bjednatel.  </w:t>
      </w:r>
    </w:p>
    <w:p w:rsidR="009C4300" w:rsidRDefault="009C4300" w:rsidP="002A281F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A81D0C">
        <w:rPr>
          <w:sz w:val="22"/>
          <w:szCs w:val="22"/>
        </w:rPr>
        <w:t xml:space="preserve">Smluvní strany se dohodly, že </w:t>
      </w:r>
      <w:r w:rsidR="00393D74" w:rsidRPr="00A81D0C">
        <w:rPr>
          <w:sz w:val="22"/>
          <w:szCs w:val="22"/>
        </w:rPr>
        <w:t>Z</w:t>
      </w:r>
      <w:r w:rsidRPr="00A81D0C">
        <w:rPr>
          <w:sz w:val="22"/>
          <w:szCs w:val="22"/>
        </w:rPr>
        <w:t xml:space="preserve">hotovitel </w:t>
      </w:r>
      <w:r w:rsidR="00A81D0C" w:rsidRPr="00A81D0C">
        <w:rPr>
          <w:sz w:val="22"/>
          <w:szCs w:val="22"/>
        </w:rPr>
        <w:t>n</w:t>
      </w:r>
      <w:r w:rsidRPr="00A81D0C">
        <w:rPr>
          <w:sz w:val="22"/>
          <w:szCs w:val="22"/>
        </w:rPr>
        <w:t xml:space="preserve">ese nebezpečí škody na zhotovovaném </w:t>
      </w:r>
      <w:r w:rsidR="00393D74" w:rsidRPr="00A81D0C">
        <w:rPr>
          <w:sz w:val="22"/>
          <w:szCs w:val="22"/>
        </w:rPr>
        <w:t>D</w:t>
      </w:r>
      <w:r w:rsidRPr="00A81D0C">
        <w:rPr>
          <w:sz w:val="22"/>
          <w:szCs w:val="22"/>
        </w:rPr>
        <w:t>íle</w:t>
      </w:r>
      <w:r w:rsidR="00A81D0C">
        <w:rPr>
          <w:sz w:val="22"/>
          <w:szCs w:val="22"/>
        </w:rPr>
        <w:t>.</w:t>
      </w:r>
    </w:p>
    <w:p w:rsidR="00A81D0C" w:rsidRPr="00A81D0C" w:rsidRDefault="00A81D0C" w:rsidP="00A81D0C">
      <w:pPr>
        <w:pStyle w:val="ZkladntextIMP0"/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Místo plnění</w:t>
      </w:r>
    </w:p>
    <w:p w:rsidR="00F52EA7" w:rsidRPr="00B67B66" w:rsidRDefault="00F52EA7" w:rsidP="009C4300">
      <w:pPr>
        <w:spacing w:line="276" w:lineRule="auto"/>
        <w:jc w:val="center"/>
        <w:outlineLvl w:val="0"/>
        <w:rPr>
          <w:sz w:val="22"/>
          <w:szCs w:val="22"/>
        </w:rPr>
      </w:pPr>
    </w:p>
    <w:p w:rsidR="00DE18DB" w:rsidRPr="00DE18DB" w:rsidRDefault="009C4300" w:rsidP="001F6364">
      <w:pPr>
        <w:pStyle w:val="ZkladntextIMP0"/>
        <w:numPr>
          <w:ilvl w:val="0"/>
          <w:numId w:val="2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Místem plnění </w:t>
      </w:r>
      <w:r w:rsidR="00B67B66" w:rsidRPr="00B67B66">
        <w:rPr>
          <w:sz w:val="22"/>
          <w:szCs w:val="22"/>
        </w:rPr>
        <w:t>j</w:t>
      </w:r>
      <w:r w:rsidR="00F707CD">
        <w:rPr>
          <w:sz w:val="22"/>
          <w:szCs w:val="22"/>
        </w:rPr>
        <w:t>e sídlo zadavatele</w:t>
      </w:r>
      <w:r w:rsidR="00B67B66" w:rsidRPr="00B67B66">
        <w:rPr>
          <w:sz w:val="22"/>
          <w:szCs w:val="22"/>
        </w:rPr>
        <w:t>.</w:t>
      </w:r>
    </w:p>
    <w:p w:rsidR="009C4300" w:rsidRPr="009C4300" w:rsidRDefault="009C4300" w:rsidP="009C4300">
      <w:pPr>
        <w:widowControl/>
        <w:rPr>
          <w:rFonts w:eastAsia="Calibri"/>
          <w:bCs/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Termín plnění</w:t>
      </w:r>
    </w:p>
    <w:p w:rsidR="00F52EA7" w:rsidRPr="00F52EA7" w:rsidRDefault="00F52EA7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předat</w:t>
      </w:r>
      <w:r w:rsidR="00DE18DB">
        <w:rPr>
          <w:sz w:val="22"/>
          <w:szCs w:val="22"/>
        </w:rPr>
        <w:t xml:space="preserve"> </w:t>
      </w:r>
      <w:r w:rsidR="00486F5D">
        <w:rPr>
          <w:sz w:val="22"/>
          <w:szCs w:val="22"/>
        </w:rPr>
        <w:t>kompletní Dílo</w:t>
      </w:r>
      <w:r w:rsidR="00DE18DB">
        <w:rPr>
          <w:sz w:val="22"/>
          <w:szCs w:val="22"/>
        </w:rPr>
        <w:t xml:space="preserve"> nejpozději </w:t>
      </w:r>
      <w:r w:rsidR="00DE18DB" w:rsidRPr="008A7554">
        <w:rPr>
          <w:sz w:val="22"/>
          <w:szCs w:val="22"/>
        </w:rPr>
        <w:t xml:space="preserve">do </w:t>
      </w:r>
      <w:r w:rsidR="004C672D">
        <w:rPr>
          <w:b/>
          <w:sz w:val="22"/>
          <w:szCs w:val="22"/>
        </w:rPr>
        <w:t>9</w:t>
      </w:r>
      <w:bookmarkStart w:id="0" w:name="_GoBack"/>
      <w:bookmarkEnd w:id="0"/>
      <w:r w:rsidR="008A7554" w:rsidRPr="008A7554">
        <w:rPr>
          <w:b/>
          <w:sz w:val="22"/>
          <w:szCs w:val="22"/>
        </w:rPr>
        <w:t xml:space="preserve">0 dnů ode dne účinnosti </w:t>
      </w:r>
      <w:r w:rsidR="008A7554">
        <w:rPr>
          <w:b/>
          <w:sz w:val="22"/>
          <w:szCs w:val="22"/>
        </w:rPr>
        <w:t>S</w:t>
      </w:r>
      <w:r w:rsidR="008A7554" w:rsidRPr="008A7554">
        <w:rPr>
          <w:b/>
          <w:sz w:val="22"/>
          <w:szCs w:val="22"/>
        </w:rPr>
        <w:t>mlouvy</w:t>
      </w:r>
      <w:r w:rsidRPr="008A7554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 </w:t>
      </w:r>
    </w:p>
    <w:p w:rsidR="00AB2AE3" w:rsidRPr="00AB2AE3" w:rsidRDefault="00AB2AE3" w:rsidP="00714524">
      <w:pPr>
        <w:numPr>
          <w:ilvl w:val="0"/>
          <w:numId w:val="8"/>
        </w:numPr>
        <w:tabs>
          <w:tab w:val="left" w:pos="567"/>
        </w:tabs>
        <w:spacing w:line="276" w:lineRule="auto"/>
        <w:ind w:right="-426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Předpokládaný termín </w:t>
      </w:r>
      <w:r w:rsidR="008A7554">
        <w:rPr>
          <w:sz w:val="22"/>
          <w:szCs w:val="22"/>
        </w:rPr>
        <w:t>účinnosti Smlouvy</w:t>
      </w:r>
      <w:r w:rsidRPr="00AB2AE3">
        <w:rPr>
          <w:sz w:val="22"/>
          <w:szCs w:val="22"/>
        </w:rPr>
        <w:t xml:space="preserve"> je </w:t>
      </w:r>
      <w:r w:rsidR="00714524" w:rsidRPr="008A7554">
        <w:rPr>
          <w:sz w:val="22"/>
          <w:szCs w:val="22"/>
        </w:rPr>
        <w:t>0</w:t>
      </w:r>
      <w:r w:rsidR="008A7554" w:rsidRPr="008A7554">
        <w:rPr>
          <w:sz w:val="22"/>
          <w:szCs w:val="22"/>
        </w:rPr>
        <w:t>4</w:t>
      </w:r>
      <w:r w:rsidR="00714524" w:rsidRPr="008A7554">
        <w:rPr>
          <w:sz w:val="22"/>
          <w:szCs w:val="22"/>
        </w:rPr>
        <w:t>/202</w:t>
      </w:r>
      <w:r w:rsidR="008A7554" w:rsidRPr="008A7554">
        <w:rPr>
          <w:sz w:val="22"/>
          <w:szCs w:val="22"/>
        </w:rPr>
        <w:t>5</w:t>
      </w:r>
      <w:r w:rsidRPr="008A7554">
        <w:rPr>
          <w:sz w:val="22"/>
          <w:szCs w:val="22"/>
        </w:rPr>
        <w:t>.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oprávněn dokončit práce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i před sjednaným termínem dokončení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F30BFB">
        <w:rPr>
          <w:sz w:val="22"/>
          <w:szCs w:val="22"/>
        </w:rPr>
        <w:t xml:space="preserve">dle bodu 1. tohoto článku </w:t>
      </w:r>
      <w:r w:rsidRPr="009C4300">
        <w:rPr>
          <w:sz w:val="22"/>
          <w:szCs w:val="22"/>
        </w:rPr>
        <w:t>a 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je povinen dříve dokončené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</w:t>
      </w:r>
      <w:r w:rsidR="00EF109F">
        <w:rPr>
          <w:sz w:val="22"/>
          <w:szCs w:val="22"/>
        </w:rPr>
        <w:t xml:space="preserve">za podmínek této Smlouvy </w:t>
      </w:r>
      <w:r w:rsidRPr="009C4300">
        <w:rPr>
          <w:sz w:val="22"/>
          <w:szCs w:val="22"/>
        </w:rPr>
        <w:t>převzít.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  <w:tab w:val="left" w:pos="600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případě, že o to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požádá, přeruší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práce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>íle. O dobu přerušení se prodlužují termíny tím dotčené.</w:t>
      </w:r>
    </w:p>
    <w:p w:rsidR="009C4300" w:rsidRPr="009C4300" w:rsidRDefault="009C4300" w:rsidP="009C4300">
      <w:pPr>
        <w:tabs>
          <w:tab w:val="left" w:pos="720"/>
        </w:tabs>
        <w:spacing w:line="276" w:lineRule="auto"/>
        <w:jc w:val="center"/>
        <w:rPr>
          <w:sz w:val="22"/>
          <w:szCs w:val="22"/>
        </w:rPr>
      </w:pPr>
    </w:p>
    <w:p w:rsidR="009C4300" w:rsidRPr="00F52EA7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</w:t>
      </w:r>
    </w:p>
    <w:p w:rsidR="009C4300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Cena </w:t>
      </w:r>
      <w:r w:rsidR="00F30B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DE18DB" w:rsidRPr="00F52EA7" w:rsidRDefault="00DE18DB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numPr>
          <w:ilvl w:val="0"/>
          <w:numId w:val="9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za provedené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 stanovena na základě výsledku zadávacího řízení </w:t>
      </w:r>
      <w:r w:rsidR="00A5516B">
        <w:rPr>
          <w:sz w:val="22"/>
          <w:szCs w:val="22"/>
        </w:rPr>
        <w:t xml:space="preserve">provedeného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</w:t>
      </w:r>
      <w:r w:rsidR="00A5516B">
        <w:rPr>
          <w:sz w:val="22"/>
          <w:szCs w:val="22"/>
        </w:rPr>
        <w:t>m</w:t>
      </w:r>
      <w:r w:rsidRPr="009C4300">
        <w:rPr>
          <w:sz w:val="22"/>
          <w:szCs w:val="22"/>
        </w:rPr>
        <w:t xml:space="preserve"> a je v přesném souladu s nabídkou </w:t>
      </w:r>
      <w:r w:rsidR="00F30BFB">
        <w:rPr>
          <w:sz w:val="22"/>
          <w:szCs w:val="22"/>
        </w:rPr>
        <w:t>Z</w:t>
      </w:r>
      <w:r w:rsidR="008A7554">
        <w:rPr>
          <w:sz w:val="22"/>
          <w:szCs w:val="22"/>
        </w:rPr>
        <w:t>hotovitele podanou</w:t>
      </w:r>
      <w:r w:rsidRPr="009C4300">
        <w:rPr>
          <w:sz w:val="22"/>
          <w:szCs w:val="22"/>
        </w:rPr>
        <w:t xml:space="preserve"> v tomto zadávacím řízení a činí:</w:t>
      </w:r>
    </w:p>
    <w:p w:rsidR="009C4300" w:rsidRPr="009C4300" w:rsidRDefault="009C4300" w:rsidP="009C430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1"/>
        <w:gridCol w:w="4369"/>
      </w:tblGrid>
      <w:tr w:rsidR="009C4300" w:rsidRPr="009C4300" w:rsidTr="00FF1ABD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</w:t>
            </w:r>
          </w:p>
        </w:tc>
      </w:tr>
      <w:tr w:rsidR="009C4300" w:rsidRPr="009C4300" w:rsidTr="00FF1ABD">
        <w:trPr>
          <w:trHeight w:val="396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>Celková cena bez DPH</w:t>
            </w:r>
          </w:p>
        </w:tc>
        <w:tc>
          <w:tcPr>
            <w:tcW w:w="4369" w:type="dxa"/>
          </w:tcPr>
          <w:p w:rsidR="009C4300" w:rsidRPr="009C4300" w:rsidRDefault="00A5516B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02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14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včetně 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F52EA7" w:rsidRDefault="00F52EA7" w:rsidP="00F52EA7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obsahuje všechny náklady související se zhotovením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vedlejší náklady související s umístěním stavby, zařízením staveniště a také ostatní náklady související s plněním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zadávacích </w:t>
      </w:r>
      <w:r w:rsidRPr="00E5170E">
        <w:rPr>
          <w:sz w:val="22"/>
          <w:szCs w:val="22"/>
        </w:rPr>
        <w:t xml:space="preserve">podmínek. Zhotovitel nemůže požadovat zvýšení ceny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íla v případě, </w:t>
      </w:r>
      <w:r w:rsidR="00D255DD">
        <w:rPr>
          <w:sz w:val="22"/>
          <w:szCs w:val="22"/>
        </w:rPr>
        <w:br/>
      </w:r>
      <w:r w:rsidRPr="00E5170E">
        <w:rPr>
          <w:sz w:val="22"/>
          <w:szCs w:val="22"/>
        </w:rPr>
        <w:t xml:space="preserve">kdy si nákladnost prací na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íle, </w:t>
      </w:r>
      <w:r w:rsidR="00A81D0C">
        <w:rPr>
          <w:sz w:val="22"/>
          <w:szCs w:val="22"/>
        </w:rPr>
        <w:t>nebo</w:t>
      </w:r>
      <w:r w:rsidRPr="00E5170E">
        <w:rPr>
          <w:sz w:val="22"/>
          <w:szCs w:val="22"/>
        </w:rPr>
        <w:t xml:space="preserve"> na jakýchkoli stavebních pracích, dodávkách a službách, které jsou nezbytné pro realizaci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íla a které byly či mohly být předvídatelné v době podání nabídky, vyžádá zvýšení ceny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>íla.</w:t>
      </w:r>
      <w:r w:rsidRPr="009C4300">
        <w:rPr>
          <w:sz w:val="22"/>
          <w:szCs w:val="22"/>
        </w:rPr>
        <w:t xml:space="preserve">   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Ke zvýšení ceny </w:t>
      </w:r>
      <w:r w:rsidR="00F30BFB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může dojít pouze formou písemného dodatku k této 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podepsaného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uzavřeného před zahájením realizace víceprací, tj. prací, které dosud nebyly předmětem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E5170E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Hodnota dodatečných prací (víceprací) nesmí překročit procentní limity stanovené platnou právní úpravou. Pokud bude provedeno více změn, je rozhodný součet hodnoty všech změn.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Bude-li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požadovat omezení rozsahu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tj. vypustit některé práce, které jsou předmětem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musí tak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učinit formou písemného dodatku </w:t>
      </w:r>
      <w:r w:rsidR="00D255DD">
        <w:rPr>
          <w:sz w:val="22"/>
          <w:szCs w:val="22"/>
        </w:rPr>
        <w:br/>
      </w:r>
      <w:r w:rsidR="00FF1ABD">
        <w:rPr>
          <w:sz w:val="22"/>
          <w:szCs w:val="22"/>
        </w:rPr>
        <w:t xml:space="preserve">k </w:t>
      </w:r>
      <w:r w:rsidRPr="009C4300">
        <w:rPr>
          <w:sz w:val="22"/>
          <w:szCs w:val="22"/>
        </w:rPr>
        <w:t xml:space="preserve">této </w:t>
      </w:r>
      <w:r w:rsidR="00FF1ABD">
        <w:rPr>
          <w:sz w:val="22"/>
          <w:szCs w:val="22"/>
        </w:rPr>
        <w:t>Smlouvě</w:t>
      </w:r>
      <w:r w:rsidR="00FF1ABD" w:rsidRPr="009C4300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 xml:space="preserve">a současně stejným způsobem dohodnout, jakým způsobem se změní (sníží) cena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 případě, že</w:t>
      </w:r>
    </w:p>
    <w:p w:rsidR="009C4300" w:rsidRPr="009C4300" w:rsidRDefault="009C4300" w:rsidP="001F6364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se při realizaci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zjistí skutečnosti, které nebyly v době podpisu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</w:t>
      </w:r>
      <w:proofErr w:type="gramStart"/>
      <w:r w:rsidRPr="009C4300">
        <w:rPr>
          <w:sz w:val="22"/>
          <w:szCs w:val="22"/>
        </w:rPr>
        <w:t>známy a 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>hotovitel</w:t>
      </w:r>
      <w:proofErr w:type="gramEnd"/>
      <w:r w:rsidRPr="009C4300">
        <w:rPr>
          <w:sz w:val="22"/>
          <w:szCs w:val="22"/>
        </w:rPr>
        <w:t xml:space="preserve"> je nezavinil ani nemohl předvídat a tyto mají vliv na cenu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9C4300" w:rsidRPr="009C4300" w:rsidRDefault="009C4300" w:rsidP="001F6364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se při realizaci zjistí skutečnosti odlišné od </w:t>
      </w:r>
      <w:r w:rsidR="00B67B66">
        <w:rPr>
          <w:sz w:val="22"/>
          <w:szCs w:val="22"/>
        </w:rPr>
        <w:t>položkového rozpočtu</w:t>
      </w:r>
      <w:r w:rsidRPr="009C4300">
        <w:rPr>
          <w:sz w:val="22"/>
          <w:szCs w:val="22"/>
        </w:rPr>
        <w:t>,</w:t>
      </w:r>
    </w:p>
    <w:p w:rsidR="009C4300" w:rsidRPr="009C4300" w:rsidRDefault="009C4300" w:rsidP="009C4300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platí ustanovení tohoto článku obdobně.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Změny ceny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musí být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dohodnuty v souladu s platnými právními předpisy, nabídkou a zadávací dokumentací. Dojednanou změnou nesmí dojít k podstatné změně práv a povinností vyplývajících z 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u prací, které jsou obsaženy v položkovém rozpočtu, bude změna ceny </w:t>
      </w:r>
      <w:r w:rsidR="00FF1ABD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na základě jednotkové ceny dané práce v položkovém rozpočtu.</w:t>
      </w:r>
    </w:p>
    <w:p w:rsid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</w:t>
      </w:r>
      <w:r w:rsidR="00A81D0C">
        <w:rPr>
          <w:sz w:val="22"/>
          <w:szCs w:val="22"/>
        </w:rPr>
        <w:t>prací</w:t>
      </w:r>
      <w:r w:rsidRPr="009C4300">
        <w:rPr>
          <w:sz w:val="22"/>
          <w:szCs w:val="22"/>
        </w:rPr>
        <w:t xml:space="preserve"> bude změna ceny </w:t>
      </w:r>
      <w:r w:rsidR="00FF1ABD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v souladu s cenovou soustavou URS platnou ke dni uzavření t</w:t>
      </w:r>
      <w:r w:rsidR="006E6E41">
        <w:rPr>
          <w:sz w:val="22"/>
          <w:szCs w:val="22"/>
        </w:rPr>
        <w:t>é</w:t>
      </w:r>
      <w:r w:rsidRPr="009C4300">
        <w:rPr>
          <w:sz w:val="22"/>
          <w:szCs w:val="22"/>
        </w:rPr>
        <w:t xml:space="preserve">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Dojde-li ke změnám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(vícepráce, </w:t>
      </w:r>
      <w:proofErr w:type="spellStart"/>
      <w:r w:rsidRPr="009C4300">
        <w:rPr>
          <w:sz w:val="22"/>
          <w:szCs w:val="22"/>
        </w:rPr>
        <w:t>méněpráce</w:t>
      </w:r>
      <w:proofErr w:type="spellEnd"/>
      <w:r w:rsidRPr="009C4300">
        <w:rPr>
          <w:sz w:val="22"/>
          <w:szCs w:val="22"/>
        </w:rPr>
        <w:t xml:space="preserve"> či jiné změny),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ale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nedojednají dopad na termín plnění, platí původní termíny uvedené v článku VI.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F546F4" w:rsidRDefault="00F546F4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F546F4">
        <w:rPr>
          <w:sz w:val="22"/>
          <w:szCs w:val="22"/>
        </w:rPr>
        <w:t>Pokud Zhotovitel provede dodatečné služby mimo předchozí postup bez předchozí dohody s Objednatelem na ceně Díla, pak Zhotovitel Díla nemá právo na úhradu ceny té části Díla, která nebyla provedena v</w:t>
      </w:r>
      <w:r w:rsidR="009D6535">
        <w:rPr>
          <w:sz w:val="22"/>
          <w:szCs w:val="22"/>
        </w:rPr>
        <w:t> souladu s výše uvedeným postupem,</w:t>
      </w:r>
      <w:r w:rsidRPr="00F546F4">
        <w:rPr>
          <w:sz w:val="22"/>
          <w:szCs w:val="22"/>
        </w:rPr>
        <w:t xml:space="preserve"> je povinen tuto část Díla na své náklady odstranit, při zachování celistvosti a funkčnosti Díla, pokud nebude s Objednatelem dohodnuto jinak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odpovídá za to, že sazba daně z přidané hodnoty je stanovena v souladu s platnými právními předpisy ke dni podpisu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ke dni vystavení jednotlivých fakturačních dokladů. </w:t>
      </w:r>
    </w:p>
    <w:p w:rsidR="009C4300" w:rsidRPr="009C4300" w:rsidRDefault="009C4300" w:rsidP="009C4300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VIII</w:t>
      </w:r>
    </w:p>
    <w:p w:rsidR="009C4300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Platební podmínky</w:t>
      </w:r>
    </w:p>
    <w:p w:rsidR="00A81D0C" w:rsidRPr="00F52EA7" w:rsidRDefault="00A81D0C" w:rsidP="009C4300">
      <w:pPr>
        <w:spacing w:line="276" w:lineRule="auto"/>
        <w:jc w:val="center"/>
        <w:rPr>
          <w:b/>
          <w:sz w:val="22"/>
          <w:szCs w:val="22"/>
        </w:rPr>
      </w:pPr>
    </w:p>
    <w:p w:rsidR="00A81D0C" w:rsidRPr="00A81D0C" w:rsidRDefault="00A81D0C" w:rsidP="00A81D0C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A81D0C">
        <w:rPr>
          <w:sz w:val="22"/>
          <w:szCs w:val="22"/>
        </w:rPr>
        <w:t>Cena za Dílo bude uhrazena</w:t>
      </w:r>
      <w:r>
        <w:rPr>
          <w:sz w:val="22"/>
          <w:szCs w:val="22"/>
        </w:rPr>
        <w:t xml:space="preserve"> až po řádném předání díla </w:t>
      </w:r>
      <w:r w:rsidRPr="009C4300">
        <w:rPr>
          <w:sz w:val="22"/>
          <w:szCs w:val="22"/>
        </w:rPr>
        <w:t>bez vad</w:t>
      </w:r>
      <w:r>
        <w:rPr>
          <w:sz w:val="22"/>
          <w:szCs w:val="22"/>
        </w:rPr>
        <w:t xml:space="preserve"> a nedodělků</w:t>
      </w:r>
      <w:r w:rsidRPr="009C4300">
        <w:rPr>
          <w:sz w:val="22"/>
          <w:szCs w:val="22"/>
        </w:rPr>
        <w:t>, resp. po odstranění vad u</w:t>
      </w:r>
      <w:r>
        <w:rPr>
          <w:sz w:val="22"/>
          <w:szCs w:val="22"/>
        </w:rPr>
        <w:t>vedených v předávacím protokolu</w:t>
      </w:r>
      <w:r w:rsidR="00830505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>na základě daňového dokladu.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Objednatelem odsouhlasený soupis provedených prací je součástí faktury. Bez tohoto soupisu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je faktura neúplná.</w:t>
      </w:r>
    </w:p>
    <w:p w:rsidR="009C4300" w:rsidRPr="00A5516B" w:rsidRDefault="00A81D0C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Faktura vystavená</w:t>
      </w:r>
      <w:r w:rsidR="009C4300" w:rsidRPr="009C4300">
        <w:rPr>
          <w:sz w:val="22"/>
          <w:szCs w:val="22"/>
        </w:rPr>
        <w:t xml:space="preserve"> dle této </w:t>
      </w:r>
      <w:r w:rsidR="00FF1ABD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mlouvy musí obsahovat název </w:t>
      </w:r>
      <w:r w:rsidR="00A43E12">
        <w:rPr>
          <w:sz w:val="22"/>
          <w:szCs w:val="22"/>
        </w:rPr>
        <w:t>akce</w:t>
      </w:r>
      <w:r w:rsidR="00A5516B">
        <w:rPr>
          <w:sz w:val="22"/>
          <w:szCs w:val="22"/>
        </w:rPr>
        <w:t xml:space="preserve"> </w:t>
      </w:r>
      <w:r w:rsidR="009C4300" w:rsidRPr="00A5516B">
        <w:rPr>
          <w:sz w:val="22"/>
          <w:szCs w:val="22"/>
        </w:rPr>
        <w:t xml:space="preserve">a lhůtu splatnosti, která činí 30 dnů od jejího vystavení, a dále všechny náležitosti řádného účetního a daňového dokladu ve smyslu příslušných právních předpisů (zejména zákon č. 563/1991 Sb., o účetnictví a zákon č. 235/2004 Sb., o dani z přidané hodnoty, a údaje dle § 435 </w:t>
      </w:r>
      <w:r w:rsidR="00FF1ABD">
        <w:rPr>
          <w:sz w:val="22"/>
          <w:szCs w:val="22"/>
        </w:rPr>
        <w:t>O</w:t>
      </w:r>
      <w:r w:rsidR="009C4300" w:rsidRPr="00A5516B">
        <w:rPr>
          <w:sz w:val="22"/>
          <w:szCs w:val="22"/>
        </w:rPr>
        <w:t>bčanského zákoníku a § 7 zákona č. 90/2012 Sb., o obchodních</w:t>
      </w:r>
      <w:r w:rsidR="00FF1ABD">
        <w:rPr>
          <w:sz w:val="22"/>
          <w:szCs w:val="22"/>
        </w:rPr>
        <w:t xml:space="preserve"> společnostech a družstvech (zákon o obchodních</w:t>
      </w:r>
      <w:r w:rsidR="009C4300" w:rsidRPr="00A5516B">
        <w:rPr>
          <w:sz w:val="22"/>
          <w:szCs w:val="22"/>
        </w:rPr>
        <w:t xml:space="preserve"> korporacích). Faktura bude doručena </w:t>
      </w:r>
      <w:r w:rsidR="00FF1ABD">
        <w:rPr>
          <w:sz w:val="22"/>
          <w:szCs w:val="22"/>
        </w:rPr>
        <w:t>O</w:t>
      </w:r>
      <w:r w:rsidR="009C4300" w:rsidRPr="00A5516B">
        <w:rPr>
          <w:sz w:val="22"/>
          <w:szCs w:val="22"/>
        </w:rPr>
        <w:t>bjednateli alespoň 20 dnů přede dnem splatnosti. V případě, že faktura nebude odpovídající náležitosti splňovat, je </w:t>
      </w:r>
      <w:r w:rsidR="00FF1ABD">
        <w:rPr>
          <w:sz w:val="22"/>
          <w:szCs w:val="22"/>
        </w:rPr>
        <w:t>O</w:t>
      </w:r>
      <w:r w:rsidR="009C4300" w:rsidRPr="00A5516B">
        <w:rPr>
          <w:sz w:val="22"/>
          <w:szCs w:val="22"/>
        </w:rPr>
        <w:t xml:space="preserve">bjednatel oprávněn zaslat ji ve lhůtě splatnosti zpět </w:t>
      </w:r>
      <w:r w:rsidR="00FF1ABD">
        <w:rPr>
          <w:sz w:val="22"/>
          <w:szCs w:val="22"/>
        </w:rPr>
        <w:t>Z</w:t>
      </w:r>
      <w:r w:rsidR="009C4300" w:rsidRPr="00A5516B">
        <w:rPr>
          <w:sz w:val="22"/>
          <w:szCs w:val="22"/>
        </w:rPr>
        <w:t>hotoviteli k doplnění či úpravě, aniž by se tak dostal do prodlení s</w:t>
      </w:r>
      <w:r w:rsidR="004E0C22">
        <w:rPr>
          <w:sz w:val="22"/>
          <w:szCs w:val="22"/>
        </w:rPr>
        <w:t> její úhradou</w:t>
      </w:r>
      <w:r w:rsidR="009C4300" w:rsidRPr="00A5516B">
        <w:rPr>
          <w:sz w:val="22"/>
          <w:szCs w:val="22"/>
        </w:rPr>
        <w:t>; nová lhůta splatnosti počíná běžet od opětovného zaslání náležitě doplněné či opravené faktury.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Povinnost zaplatit je splněna dnem připsání příslušné částky na účet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hotovitele, uvedený v čl. I této Smlouvy. </w:t>
      </w:r>
    </w:p>
    <w:p w:rsidR="00026315" w:rsidRPr="00026315" w:rsidRDefault="001349F4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349F4">
        <w:rPr>
          <w:sz w:val="22"/>
          <w:szCs w:val="22"/>
        </w:rPr>
        <w:t xml:space="preserve">Zhotovitel je povinen zajistit řádné a včasné plnění finančních závazků svým poddodavatelům, kdy za řádné a včasné plnění se považuje plné uhrazení poddodavatelem vystavených faktur </w:t>
      </w:r>
      <w:r w:rsidR="00D255DD">
        <w:rPr>
          <w:sz w:val="22"/>
          <w:szCs w:val="22"/>
        </w:rPr>
        <w:br/>
      </w:r>
      <w:r w:rsidRPr="001349F4">
        <w:rPr>
          <w:sz w:val="22"/>
          <w:szCs w:val="22"/>
        </w:rPr>
        <w:t xml:space="preserve">za plnění poskytnutá k plnění veřejné zakázky, a to vždy do 5 pracovních dnů od obdržení platby ze strany objednatele za konkrétní plnění. Zhotovitel se zavazuje přenést totožnou povinnost </w:t>
      </w:r>
      <w:r w:rsidR="00D255DD">
        <w:rPr>
          <w:sz w:val="22"/>
          <w:szCs w:val="22"/>
        </w:rPr>
        <w:br/>
      </w:r>
      <w:r w:rsidRPr="001349F4">
        <w:rPr>
          <w:sz w:val="22"/>
          <w:szCs w:val="22"/>
        </w:rPr>
        <w:t xml:space="preserve">do dalších úrovní dodavatelského řetězce a zavázat své poddodavatele k plnění a šíření této povinnosti též do nižších úrovní dodavatelského řetězce. Objednatel je oprávněn požadovat </w:t>
      </w:r>
      <w:r w:rsidRPr="001349F4">
        <w:rPr>
          <w:sz w:val="22"/>
          <w:szCs w:val="22"/>
        </w:rPr>
        <w:lastRenderedPageBreak/>
        <w:t>předložení smlouvy uzavřené mezi zhotovitelem a jeho poddodavatelem k nahlédnutí.</w:t>
      </w:r>
      <w:r w:rsidR="00026315">
        <w:rPr>
          <w:sz w:val="22"/>
          <w:szCs w:val="22"/>
        </w:rPr>
        <w:t xml:space="preserve"> </w:t>
      </w:r>
      <w:r w:rsidR="00026315" w:rsidRPr="00026315">
        <w:rPr>
          <w:sz w:val="22"/>
          <w:szCs w:val="22"/>
        </w:rPr>
        <w:t xml:space="preserve">Zhotovitel bude v takovém případě oprávněn znepřístupnit ustanovení obsahující obchodní tajemství </w:t>
      </w:r>
      <w:r w:rsidR="00026315">
        <w:rPr>
          <w:sz w:val="22"/>
          <w:szCs w:val="22"/>
        </w:rPr>
        <w:br/>
      </w:r>
      <w:r w:rsidR="00026315" w:rsidRPr="00026315">
        <w:rPr>
          <w:sz w:val="22"/>
          <w:szCs w:val="22"/>
        </w:rPr>
        <w:t>ve smyslu příslušného ustanovení Občanského zákoníku a skutečnosti vztahující se k cenotvorbě.</w:t>
      </w:r>
    </w:p>
    <w:p w:rsidR="009C4300" w:rsidRPr="009C4300" w:rsidRDefault="009C4300" w:rsidP="009C4300">
      <w:pPr>
        <w:pStyle w:val="NormlnIMP0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IX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Provádění </w:t>
      </w:r>
      <w:r w:rsidR="000F100D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se zavazuje provést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svým jménem a na vlastní odpovědnost.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>hotovitel pověří provedením jeho části jinou osobu (dále jen „</w:t>
      </w:r>
      <w:proofErr w:type="spellStart"/>
      <w:r w:rsidR="000F100D">
        <w:rPr>
          <w:b/>
          <w:sz w:val="22"/>
          <w:szCs w:val="22"/>
        </w:rPr>
        <w:t>P</w:t>
      </w:r>
      <w:r w:rsidRPr="001D7DF6">
        <w:rPr>
          <w:b/>
          <w:sz w:val="22"/>
          <w:szCs w:val="22"/>
        </w:rPr>
        <w:t>odzhotovitel</w:t>
      </w:r>
      <w:proofErr w:type="spellEnd"/>
      <w:r w:rsidRPr="009C4300">
        <w:rPr>
          <w:sz w:val="22"/>
          <w:szCs w:val="22"/>
        </w:rPr>
        <w:t xml:space="preserve">“), má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odpovědnost, jako by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provedl sám.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se zavazuje realizovat práce vyžadující zvláštní způsobilost nebo povolení dle příslušných předpisů osobami, které tuto podmínku splňují (dále jen „</w:t>
      </w:r>
      <w:r w:rsidR="00FB0135" w:rsidRPr="004E0C22">
        <w:rPr>
          <w:b/>
          <w:bCs/>
          <w:sz w:val="22"/>
          <w:szCs w:val="22"/>
        </w:rPr>
        <w:t>O</w:t>
      </w:r>
      <w:r w:rsidRPr="004E0C22">
        <w:rPr>
          <w:b/>
          <w:bCs/>
          <w:sz w:val="22"/>
          <w:szCs w:val="22"/>
        </w:rPr>
        <w:t>dborná způsobilost</w:t>
      </w:r>
      <w:r w:rsidRPr="009C4300">
        <w:rPr>
          <w:sz w:val="22"/>
          <w:szCs w:val="22"/>
        </w:rPr>
        <w:t xml:space="preserve">“). Tato podmínka se vztahuje i na </w:t>
      </w:r>
      <w:proofErr w:type="spellStart"/>
      <w:r w:rsidR="00FB0135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odzhotovitele</w:t>
      </w:r>
      <w:proofErr w:type="spellEnd"/>
      <w:r w:rsidRPr="009C4300">
        <w:rPr>
          <w:sz w:val="22"/>
          <w:szCs w:val="22"/>
        </w:rPr>
        <w:t xml:space="preserve"> a jím využívané osoby.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prokázat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</w:t>
      </w:r>
      <w:r w:rsidR="00C629C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 příslušných osob (viz předchozí odstavec tohoto článku) </w:t>
      </w:r>
      <w:r w:rsidR="004E0C22"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>předložením čestných prohlášení, dle nichž všechny v úvahu přicházející osoby podmín</w:t>
      </w:r>
      <w:r w:rsidR="00D556E9">
        <w:rPr>
          <w:sz w:val="22"/>
          <w:szCs w:val="22"/>
        </w:rPr>
        <w:t xml:space="preserve">ku </w:t>
      </w:r>
      <w:r w:rsidR="00FB0135">
        <w:rPr>
          <w:sz w:val="22"/>
          <w:szCs w:val="22"/>
        </w:rPr>
        <w:t>O</w:t>
      </w:r>
      <w:r w:rsidR="00D556E9">
        <w:rPr>
          <w:sz w:val="22"/>
          <w:szCs w:val="22"/>
        </w:rPr>
        <w:t>dborné způsobilosti splňují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bude </w:t>
      </w:r>
      <w:r w:rsidR="00FB0135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realizovat vymezené práce na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(viz odst. 5 tohoto článku výše) pomocí osob, které nemají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způsobilost, vyzve </w:t>
      </w:r>
      <w:r w:rsidR="00FB0135">
        <w:rPr>
          <w:sz w:val="22"/>
          <w:szCs w:val="22"/>
        </w:rPr>
        <w:t>jej</w:t>
      </w:r>
      <w:r w:rsidRPr="009C4300">
        <w:rPr>
          <w:sz w:val="22"/>
          <w:szCs w:val="22"/>
        </w:rPr>
        <w:t xml:space="preserve">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ke zjednání neprodlené nápravy. Objednatel je současně oprávněn požadovat za porušení této povinnosti po </w:t>
      </w:r>
      <w:r w:rsidR="00FB0135">
        <w:rPr>
          <w:sz w:val="22"/>
          <w:szCs w:val="22"/>
        </w:rPr>
        <w:t>Z</w:t>
      </w:r>
      <w:r w:rsidRPr="009C4300">
        <w:rPr>
          <w:sz w:val="22"/>
          <w:szCs w:val="22"/>
        </w:rPr>
        <w:t>hotoviteli zaplacení smluvní pokuty ve výši 50</w:t>
      </w:r>
      <w:r w:rsidR="004E4117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000 Kč bez DPH za každé jednotlivé porušení povinnosti, tj. za každou osobu bez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dborné způsobilosti, která se podílela na realizaci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 byť část jediného dne.</w:t>
      </w:r>
    </w:p>
    <w:p w:rsidR="009C4300" w:rsidRPr="009C4300" w:rsidRDefault="009C4300" w:rsidP="001F6364">
      <w:pPr>
        <w:pStyle w:val="Zkladntext"/>
        <w:widowControl/>
        <w:numPr>
          <w:ilvl w:val="0"/>
          <w:numId w:val="11"/>
        </w:numPr>
        <w:snapToGrid w:val="0"/>
        <w:spacing w:line="276" w:lineRule="auto"/>
        <w:ind w:left="567" w:hanging="567"/>
        <w:jc w:val="both"/>
        <w:rPr>
          <w:color w:val="auto"/>
          <w:sz w:val="22"/>
          <w:szCs w:val="22"/>
        </w:rPr>
      </w:pPr>
      <w:r w:rsidRPr="009C4300">
        <w:rPr>
          <w:sz w:val="22"/>
          <w:szCs w:val="22"/>
        </w:rPr>
        <w:t xml:space="preserve">Zhotovitel je povinen písemně dokladovat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bjednateli, jak bylo naloženo s odpadem vzniklým v souvislosti s realizací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 a na kterou skládku byl odpad uložen</w:t>
      </w:r>
      <w:r w:rsidR="006A5CA9">
        <w:rPr>
          <w:sz w:val="22"/>
          <w:szCs w:val="22"/>
        </w:rPr>
        <w:t xml:space="preserve"> a v jakých objemech</w:t>
      </w:r>
      <w:r w:rsidRPr="009C4300">
        <w:rPr>
          <w:sz w:val="22"/>
          <w:szCs w:val="22"/>
        </w:rPr>
        <w:t xml:space="preserve">. </w:t>
      </w:r>
    </w:p>
    <w:p w:rsidR="00870AB2" w:rsidRPr="00870AB2" w:rsidRDefault="001349F4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1349F4">
        <w:rPr>
          <w:color w:val="000000"/>
          <w:sz w:val="22"/>
          <w:szCs w:val="22"/>
        </w:rPr>
        <w:t xml:space="preserve">Zhotovitel se zavazuje zajistit dodržování pracovněprávních předpisů, zejména zákona </w:t>
      </w:r>
      <w:r w:rsidR="00D255DD">
        <w:rPr>
          <w:color w:val="000000"/>
          <w:sz w:val="22"/>
          <w:szCs w:val="22"/>
        </w:rPr>
        <w:br/>
      </w:r>
      <w:r w:rsidRPr="001349F4">
        <w:rPr>
          <w:color w:val="000000"/>
          <w:sz w:val="22"/>
          <w:szCs w:val="22"/>
        </w:rPr>
        <w:t xml:space="preserve">č. 262/2006 Sb., zákoník práce, ve znění pozdějších předpisů (se zvláštním zřetelem na regulaci odměňování, pracovní doby, doby odpočinku mezi směnami, atp.), zákona č. 435/2004 Sb., </w:t>
      </w:r>
      <w:r w:rsidR="00D255DD">
        <w:rPr>
          <w:color w:val="000000"/>
          <w:sz w:val="22"/>
          <w:szCs w:val="22"/>
        </w:rPr>
        <w:br/>
      </w:r>
      <w:r w:rsidRPr="001349F4">
        <w:rPr>
          <w:color w:val="000000"/>
          <w:sz w:val="22"/>
          <w:szCs w:val="22"/>
        </w:rPr>
        <w:t xml:space="preserve">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 </w:t>
      </w:r>
      <w:r w:rsidRPr="00870AB2">
        <w:rPr>
          <w:sz w:val="22"/>
          <w:szCs w:val="22"/>
        </w:rPr>
        <w:t>Zhotovitel je povinen zajistit na stavbě bezpečnost a ochranu zdraví, respektovat zákon č. 309/2006 Sb. a nařízení vlády č. 591/2006 Sb.</w:t>
      </w:r>
    </w:p>
    <w:p w:rsidR="00870AB2" w:rsidRP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870AB2">
        <w:rPr>
          <w:sz w:val="22"/>
          <w:szCs w:val="22"/>
        </w:rPr>
        <w:t>Zhotovitel se zejména zavazuje, že:</w:t>
      </w:r>
    </w:p>
    <w:p w:rsidR="00A43E12" w:rsidRP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veškeré práce na plnění Díla budou prováděny v souladu s pracovněprávními předpisy (zejména s úpravou odměňování, organizace pracovní doby, doby odpočinku, pravidel bezpečnosti a ochrany zdraví při práci),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všichni cizí státní příslušníci, kteří se podílejí na plnění Veřejné zakázky, splňují podmínky pobytu a výkonu příslušné výdělečné činnosti cizinců (tedy zejména mají potřebná povolení </w:t>
      </w:r>
      <w:r w:rsidR="00D255DD" w:rsidRPr="00A43E12">
        <w:rPr>
          <w:sz w:val="22"/>
          <w:szCs w:val="22"/>
        </w:rPr>
        <w:br/>
      </w:r>
      <w:r w:rsidRPr="00A43E12">
        <w:rPr>
          <w:sz w:val="22"/>
          <w:szCs w:val="22"/>
        </w:rPr>
        <w:t xml:space="preserve">k pobytu na území České republiky, pracovní povolení, atp.),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všechny osoby podílející se na plnění Díla, jsou řádně vedeny v příslušných registrech (zejména registrech vztahujících se k agendě daně z příjmů fyzických osob, veřejného zdravotního pojištění a sociálního zabezpečení),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jako Poddodavatelé jsou k plnění Díla využívány výhradně právnické či fyzické osoby </w:t>
      </w:r>
      <w:r w:rsidR="00D255DD" w:rsidRPr="00A43E12">
        <w:rPr>
          <w:sz w:val="22"/>
          <w:szCs w:val="22"/>
        </w:rPr>
        <w:br/>
      </w:r>
      <w:r w:rsidRPr="00A43E12">
        <w:rPr>
          <w:sz w:val="22"/>
          <w:szCs w:val="22"/>
        </w:rPr>
        <w:t xml:space="preserve">s příslušným oprávněním k podnikání,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>všichni zaměstnanci Zhotovitele i všichni zaměstnanci jeho Poddodavatelů byli řádně proškoleni ohledně problematiky bezpečnosti a ochrany zdraví při práci,</w:t>
      </w:r>
    </w:p>
    <w:p w:rsidR="00870AB2" w:rsidRP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všichni zaměstnanci Zhotovitele i všichni zaměstnanci jeho Poddodavatelů byli řádně vybaveni osobními ochrannými pracovními prostředky v souladu s platnou právní úpravou, vedeni k dodržování pravidel bezpečnosti a ochrany zdraví při práci a v tomto ohledu kontrolováni. </w:t>
      </w:r>
    </w:p>
    <w:p w:rsid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>Objednatel je oprávněn průběžně kontrolovat dodržování pov</w:t>
      </w:r>
      <w:r w:rsidR="00830505">
        <w:rPr>
          <w:sz w:val="22"/>
          <w:szCs w:val="22"/>
        </w:rPr>
        <w:t xml:space="preserve">inností Zhotovitele dle odst. </w:t>
      </w:r>
      <w:r w:rsidR="00C626CF">
        <w:rPr>
          <w:sz w:val="22"/>
          <w:szCs w:val="22"/>
        </w:rPr>
        <w:t>7</w:t>
      </w:r>
      <w:r w:rsidRPr="00870AB2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830505">
        <w:rPr>
          <w:sz w:val="22"/>
          <w:szCs w:val="22"/>
        </w:rPr>
        <w:t xml:space="preserve">a odst. </w:t>
      </w:r>
      <w:r w:rsidR="00C626CF">
        <w:rPr>
          <w:sz w:val="22"/>
          <w:szCs w:val="22"/>
        </w:rPr>
        <w:t>8</w:t>
      </w:r>
      <w:r w:rsidRPr="00870AB2">
        <w:rPr>
          <w:sz w:val="22"/>
          <w:szCs w:val="22"/>
        </w:rPr>
        <w:t xml:space="preserve"> tohoto článku Smlouvy, a to i přímo u zaměstnanců podílejících se na provádění Díla dle této Smlouvy, přičemž Zhotovitel je povinen tuto kontrolu umožnit, strpět a poskytnout </w:t>
      </w:r>
      <w:r w:rsidRPr="00870AB2">
        <w:rPr>
          <w:sz w:val="22"/>
          <w:szCs w:val="22"/>
        </w:rPr>
        <w:lastRenderedPageBreak/>
        <w:t xml:space="preserve">Objednateli veškerou nezbytnou součinnost k jejímu provedení. To nijak neovlivňuje povinnost Objednatele obrátit se v případě podezření na porušování podmínek výkonu práce při provádění díla dle této Smlouvy na příslušné orgány státní správy. </w:t>
      </w:r>
    </w:p>
    <w:p w:rsidR="007604EC" w:rsidRDefault="00870AB2" w:rsidP="007604EC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 xml:space="preserve">Porušení výše uvedených povinností znamená porušení této Smlouvy podstatným způsobem </w:t>
      </w:r>
      <w:r w:rsidR="00D255DD">
        <w:rPr>
          <w:sz w:val="22"/>
          <w:szCs w:val="22"/>
        </w:rPr>
        <w:br/>
      </w:r>
      <w:r w:rsidRPr="00870AB2">
        <w:rPr>
          <w:sz w:val="22"/>
          <w:szCs w:val="22"/>
        </w:rPr>
        <w:t xml:space="preserve">se všemi navazujícími souvislostmi. </w:t>
      </w:r>
    </w:p>
    <w:p w:rsidR="00B67B66" w:rsidRPr="009C4300" w:rsidRDefault="00B67B66" w:rsidP="009C4300">
      <w:pPr>
        <w:pStyle w:val="NormlnIMP0"/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830505" w:rsidP="009C4300">
      <w:pPr>
        <w:pStyle w:val="NormlnIMP2"/>
        <w:ind w:left="312" w:hanging="312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 X</w:t>
      </w:r>
    </w:p>
    <w:p w:rsidR="009C4300" w:rsidRDefault="009C4300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Předání a převzetí </w:t>
      </w:r>
      <w:r w:rsidR="002D36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je povinen zorganizovat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Objednatel je </w:t>
      </w:r>
      <w:r w:rsidR="00ED04F0">
        <w:rPr>
          <w:sz w:val="22"/>
          <w:szCs w:val="22"/>
        </w:rPr>
        <w:t>oprávněn</w:t>
      </w:r>
      <w:r w:rsidRPr="009C4300">
        <w:rPr>
          <w:sz w:val="22"/>
          <w:szCs w:val="22"/>
        </w:rPr>
        <w:t xml:space="preserve"> přizvat k 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 osoby vykonávající funkci technického dozoru stavebníka, případně také autorského dozoru projektanta.</w:t>
      </w: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převezme od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po jeho dokončení. Objednatel může dílo převzít včetně drobných vad, pokud tyto samy o sobě ani ve spojení s jinými nebrání řádnému a bezpečnému užívání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nebudou překážkou pro úspěšné provedení kolaudace díla v termínu do 2 měsíců po ukončení prací. Případné drobné vady budou v takovém případě uvedeny v zápise o předání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(viz následující odstavec tohoto článku).  Budou-li při předání a 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zjištěny vady, je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povinen zjednat nápravu v co nejkratším termínu a nejvhodnějším způsobem, a to </w:t>
      </w:r>
      <w:r w:rsidR="00D556E9">
        <w:rPr>
          <w:sz w:val="22"/>
          <w:szCs w:val="22"/>
        </w:rPr>
        <w:t>s ohledem na druh zjištěné vady</w:t>
      </w:r>
      <w:r w:rsidRPr="009C4300">
        <w:rPr>
          <w:sz w:val="22"/>
          <w:szCs w:val="22"/>
        </w:rPr>
        <w:t xml:space="preserve">. V podrobnostech budou lhůty a podmínky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pro odstranění vad specifikovány v zápise o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Nedohodnou-li se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na termínu pro odstranění vad, má právo jej závazně stanovit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>bjednatel.</w:t>
      </w: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sepíše zápis o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íla, který musí obsahovat: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a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číslo a datum uzavření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o dílo vč. čísel a dat uzavření </w:t>
      </w:r>
      <w:r w:rsidR="00ED04F0">
        <w:rPr>
          <w:sz w:val="22"/>
          <w:szCs w:val="22"/>
        </w:rPr>
        <w:t>případných</w:t>
      </w:r>
      <w:r w:rsidRPr="009C4300">
        <w:rPr>
          <w:sz w:val="22"/>
          <w:szCs w:val="22"/>
        </w:rPr>
        <w:t xml:space="preserve"> dodatků</w:t>
      </w:r>
      <w:r w:rsidR="00ED04F0">
        <w:rPr>
          <w:sz w:val="22"/>
          <w:szCs w:val="22"/>
        </w:rPr>
        <w:t xml:space="preserve"> Smlouvy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zahájení a dokončení prací na zhotovovaném </w:t>
      </w:r>
      <w:r w:rsidR="003740D1">
        <w:rPr>
          <w:sz w:val="22"/>
          <w:szCs w:val="22"/>
        </w:rPr>
        <w:t>Díle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soupis drobných </w:t>
      </w:r>
      <w:r w:rsidR="00DE18DB">
        <w:rPr>
          <w:sz w:val="22"/>
          <w:szCs w:val="22"/>
        </w:rPr>
        <w:t>vad</w:t>
      </w:r>
      <w:r w:rsidRPr="009C4300">
        <w:rPr>
          <w:sz w:val="22"/>
          <w:szCs w:val="22"/>
        </w:rPr>
        <w:t xml:space="preserve">, dále lhůty a způsob jejich odstranění a vyjádření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k dříve uvedenému, případně stanovení termínu pro odstranění vad ze strany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prohlášení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že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ílo přejímá či nepřejímá,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datum a místo sepsání zápisu,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jména a podpisy zástupců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 w:rsidR="003740D1">
        <w:rPr>
          <w:sz w:val="22"/>
          <w:szCs w:val="22"/>
        </w:rPr>
        <w:t>Zhotovitele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předané dokumentace,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datum ukončení záruky na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ílo,</w:t>
      </w:r>
    </w:p>
    <w:p w:rsidR="009C4300" w:rsidRPr="009C4300" w:rsidRDefault="009C4300" w:rsidP="00734872">
      <w:pPr>
        <w:pStyle w:val="NormlnIMP0"/>
        <w:spacing w:line="276" w:lineRule="auto"/>
        <w:ind w:left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Zápis 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zástupci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 w:rsidR="003740D1">
        <w:rPr>
          <w:sz w:val="22"/>
          <w:szCs w:val="22"/>
        </w:rPr>
        <w:t>Zhotovitele</w:t>
      </w:r>
      <w:r w:rsidRPr="009C4300">
        <w:rPr>
          <w:sz w:val="22"/>
          <w:szCs w:val="22"/>
        </w:rPr>
        <w:t xml:space="preserve">, kteří svými podpisy stvrdí správnost údajů uvedených v zápise. Dále zápis 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i ostatní osoby, které se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zúčastní.</w:t>
      </w:r>
    </w:p>
    <w:p w:rsidR="009C4300" w:rsidRPr="009C4300" w:rsidRDefault="009C4300" w:rsidP="005E1489">
      <w:pPr>
        <w:pStyle w:val="NormlnIMP0"/>
        <w:numPr>
          <w:ilvl w:val="0"/>
          <w:numId w:val="14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Při předání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předá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doklady o řádném provedení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technických norem a předpisů, provedených zkouškách, atestech a prohlášení o shodě. Bez předání těchto uvedených dokumentů, nebude dílo považováno za řádně předané, a tedy ani za provedené.</w:t>
      </w:r>
    </w:p>
    <w:p w:rsidR="00954721" w:rsidRPr="00830505" w:rsidRDefault="009C4300" w:rsidP="00830505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a </w:t>
      </w:r>
      <w:r w:rsidR="006F4D40">
        <w:rPr>
          <w:sz w:val="22"/>
          <w:szCs w:val="22"/>
        </w:rPr>
        <w:t>O</w:t>
      </w:r>
      <w:r w:rsidRPr="009C4300">
        <w:rPr>
          <w:sz w:val="22"/>
          <w:szCs w:val="22"/>
        </w:rPr>
        <w:t>bjednatel jsou oprávněni uvést v zápise cokoliv, co budou považovat za nutné.</w:t>
      </w:r>
    </w:p>
    <w:p w:rsidR="009C4300" w:rsidRPr="009C4300" w:rsidRDefault="009C4300" w:rsidP="009C4300">
      <w:pPr>
        <w:pStyle w:val="NormlnIMP2"/>
        <w:tabs>
          <w:tab w:val="left" w:pos="426"/>
        </w:tabs>
        <w:jc w:val="both"/>
        <w:rPr>
          <w:sz w:val="22"/>
          <w:szCs w:val="22"/>
        </w:rPr>
      </w:pPr>
    </w:p>
    <w:p w:rsidR="009C4300" w:rsidRPr="00F52EA7" w:rsidRDefault="00830505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 X</w:t>
      </w:r>
      <w:r w:rsidR="009C4300" w:rsidRPr="00F52EA7">
        <w:rPr>
          <w:b/>
          <w:sz w:val="22"/>
          <w:szCs w:val="22"/>
        </w:rPr>
        <w:t>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Záru</w:t>
      </w:r>
      <w:r w:rsidR="00507104">
        <w:rPr>
          <w:b/>
          <w:sz w:val="22"/>
          <w:szCs w:val="22"/>
        </w:rPr>
        <w:t xml:space="preserve">ka za jakost a zkoušky </w:t>
      </w:r>
      <w:r w:rsidR="003740D1">
        <w:rPr>
          <w:b/>
          <w:sz w:val="22"/>
          <w:szCs w:val="22"/>
        </w:rPr>
        <w:t>Díla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837BA" w:rsidRDefault="006F4D40" w:rsidP="005837BA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se zavazuje, že předané </w:t>
      </w:r>
      <w:r w:rsidR="0086128F">
        <w:rPr>
          <w:sz w:val="22"/>
          <w:szCs w:val="22"/>
        </w:rPr>
        <w:t>D</w:t>
      </w:r>
      <w:r w:rsidR="00507104" w:rsidRPr="00507104">
        <w:rPr>
          <w:sz w:val="22"/>
          <w:szCs w:val="22"/>
        </w:rPr>
        <w:t xml:space="preserve">ílo bude prosté jakýchkoli vad a </w:t>
      </w:r>
      <w:r w:rsidR="004B34B1">
        <w:rPr>
          <w:sz w:val="22"/>
          <w:szCs w:val="22"/>
        </w:rPr>
        <w:t xml:space="preserve">po záruční dobu dle následujícího odstavce </w:t>
      </w:r>
      <w:r w:rsidR="00507104" w:rsidRPr="00507104">
        <w:rPr>
          <w:sz w:val="22"/>
          <w:szCs w:val="22"/>
        </w:rPr>
        <w:t xml:space="preserve">bude mít vlastnosti dle </w:t>
      </w:r>
      <w:r w:rsidR="00830505">
        <w:rPr>
          <w:sz w:val="22"/>
          <w:szCs w:val="22"/>
        </w:rPr>
        <w:t>technické specifikace</w:t>
      </w:r>
      <w:r w:rsidR="00507104" w:rsidRPr="00507104">
        <w:rPr>
          <w:sz w:val="22"/>
          <w:szCs w:val="22"/>
        </w:rPr>
        <w:t xml:space="preserve">, obecně závazných technických norem, pravomocného stavebního povolení na provedení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a </w:t>
      </w:r>
      <w:r w:rsidR="0086128F">
        <w:rPr>
          <w:sz w:val="22"/>
          <w:szCs w:val="22"/>
        </w:rPr>
        <w:t>S</w:t>
      </w:r>
      <w:r w:rsidR="00507104" w:rsidRPr="00507104">
        <w:rPr>
          <w:sz w:val="22"/>
          <w:szCs w:val="22"/>
        </w:rPr>
        <w:t xml:space="preserve">mlouvy, dále bude provedeno v normové jakosti kvality dle platných ČSN s použitím výrobků nejvyšší kvalitativní třídy jakosti a bude provedeno v souladu s ověřenou technickou praxí. </w:t>
      </w:r>
    </w:p>
    <w:p w:rsidR="005837BA" w:rsidRDefault="006F4D40" w:rsidP="005837BA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5837BA">
        <w:rPr>
          <w:sz w:val="22"/>
          <w:szCs w:val="22"/>
        </w:rPr>
        <w:t>Zhotovitel</w:t>
      </w:r>
      <w:r w:rsidR="00507104" w:rsidRPr="005837BA">
        <w:rPr>
          <w:sz w:val="22"/>
          <w:szCs w:val="22"/>
        </w:rPr>
        <w:t xml:space="preserve"> poskytuje </w:t>
      </w:r>
      <w:r w:rsidRPr="005837BA">
        <w:rPr>
          <w:sz w:val="22"/>
          <w:szCs w:val="22"/>
        </w:rPr>
        <w:t>Objednatel</w:t>
      </w:r>
      <w:r w:rsidR="00507104" w:rsidRPr="005837BA">
        <w:rPr>
          <w:sz w:val="22"/>
          <w:szCs w:val="22"/>
        </w:rPr>
        <w:t xml:space="preserve">i záruku za jakost </w:t>
      </w:r>
      <w:r w:rsidR="003740D1" w:rsidRPr="005837BA">
        <w:rPr>
          <w:sz w:val="22"/>
          <w:szCs w:val="22"/>
        </w:rPr>
        <w:t>Díla</w:t>
      </w:r>
      <w:r w:rsidR="00507104" w:rsidRPr="005837BA">
        <w:rPr>
          <w:sz w:val="22"/>
          <w:szCs w:val="22"/>
        </w:rPr>
        <w:t xml:space="preserve"> </w:t>
      </w:r>
      <w:r w:rsidR="005837BA" w:rsidRPr="005837BA">
        <w:rPr>
          <w:sz w:val="22"/>
          <w:szCs w:val="22"/>
        </w:rPr>
        <w:t xml:space="preserve">na nosné části konstrukcí </w:t>
      </w:r>
      <w:r w:rsidR="005837BA" w:rsidRPr="005837BA">
        <w:rPr>
          <w:b/>
          <w:sz w:val="22"/>
          <w:szCs w:val="22"/>
        </w:rPr>
        <w:t>minimálně 8 let</w:t>
      </w:r>
      <w:r w:rsidR="005837BA" w:rsidRPr="005837BA">
        <w:rPr>
          <w:sz w:val="22"/>
          <w:szCs w:val="22"/>
        </w:rPr>
        <w:t xml:space="preserve">, na ostatní části prvků </w:t>
      </w:r>
      <w:r w:rsidR="005837BA" w:rsidRPr="005837BA">
        <w:rPr>
          <w:b/>
          <w:sz w:val="22"/>
          <w:szCs w:val="22"/>
        </w:rPr>
        <w:t>minimálně 4 roky</w:t>
      </w:r>
      <w:r w:rsidR="005837BA">
        <w:rPr>
          <w:sz w:val="22"/>
          <w:szCs w:val="22"/>
        </w:rPr>
        <w:t>,</w:t>
      </w:r>
      <w:r w:rsidR="00507104" w:rsidRPr="005837BA">
        <w:rPr>
          <w:sz w:val="22"/>
          <w:szCs w:val="22"/>
        </w:rPr>
        <w:t xml:space="preserve"> pokud není dále uvedeno jinak. </w:t>
      </w:r>
    </w:p>
    <w:p w:rsidR="005837BA" w:rsidRDefault="00507104" w:rsidP="005837BA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5837BA">
        <w:rPr>
          <w:sz w:val="22"/>
          <w:szCs w:val="22"/>
        </w:rPr>
        <w:lastRenderedPageBreak/>
        <w:t xml:space="preserve">Záruka počíná běžet dnem převzetí dokončeného </w:t>
      </w:r>
      <w:r w:rsidR="003740D1" w:rsidRPr="005837BA">
        <w:rPr>
          <w:sz w:val="22"/>
          <w:szCs w:val="22"/>
        </w:rPr>
        <w:t>Díla</w:t>
      </w:r>
      <w:r w:rsidRPr="005837BA">
        <w:rPr>
          <w:sz w:val="22"/>
          <w:szCs w:val="22"/>
        </w:rPr>
        <w:t xml:space="preserve"> </w:t>
      </w:r>
      <w:r w:rsidR="006F4D40" w:rsidRPr="005837BA">
        <w:rPr>
          <w:sz w:val="22"/>
          <w:szCs w:val="22"/>
        </w:rPr>
        <w:t>Objednatel</w:t>
      </w:r>
      <w:r w:rsidR="003740D1" w:rsidRPr="005837BA">
        <w:rPr>
          <w:sz w:val="22"/>
          <w:szCs w:val="22"/>
        </w:rPr>
        <w:t>e</w:t>
      </w:r>
      <w:r w:rsidRPr="005837BA">
        <w:rPr>
          <w:sz w:val="22"/>
          <w:szCs w:val="22"/>
        </w:rPr>
        <w:t xml:space="preserve">m v případě, že </w:t>
      </w:r>
      <w:r w:rsidR="0086128F" w:rsidRPr="005837BA">
        <w:rPr>
          <w:sz w:val="22"/>
          <w:szCs w:val="22"/>
        </w:rPr>
        <w:t>Dílo</w:t>
      </w:r>
      <w:r w:rsidRPr="005837BA">
        <w:rPr>
          <w:sz w:val="22"/>
          <w:szCs w:val="22"/>
        </w:rPr>
        <w:t xml:space="preserve"> nevykazuje vady nebo dnem odstranění poslední vady a nedodělku vyplývajícího z protokolu </w:t>
      </w:r>
      <w:r w:rsidR="005837BA">
        <w:rPr>
          <w:sz w:val="22"/>
          <w:szCs w:val="22"/>
        </w:rPr>
        <w:br/>
      </w:r>
      <w:r w:rsidRPr="005837BA">
        <w:rPr>
          <w:sz w:val="22"/>
          <w:szCs w:val="22"/>
        </w:rPr>
        <w:t xml:space="preserve">o předání a převzetí </w:t>
      </w:r>
      <w:r w:rsidR="003740D1" w:rsidRPr="005837BA">
        <w:rPr>
          <w:sz w:val="22"/>
          <w:szCs w:val="22"/>
        </w:rPr>
        <w:t>Díla</w:t>
      </w:r>
      <w:r w:rsidRPr="005837BA">
        <w:rPr>
          <w:sz w:val="22"/>
          <w:szCs w:val="22"/>
        </w:rPr>
        <w:t>.</w:t>
      </w:r>
    </w:p>
    <w:p w:rsidR="00507104" w:rsidRPr="005837BA" w:rsidRDefault="006F4D40" w:rsidP="005837BA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5837BA">
        <w:rPr>
          <w:sz w:val="22"/>
          <w:szCs w:val="22"/>
        </w:rPr>
        <w:t>Objednatel</w:t>
      </w:r>
      <w:r w:rsidR="00507104" w:rsidRPr="005837BA">
        <w:rPr>
          <w:sz w:val="22"/>
          <w:szCs w:val="22"/>
        </w:rPr>
        <w:t xml:space="preserve"> je povinen vady </w:t>
      </w:r>
      <w:r w:rsidR="003740D1" w:rsidRPr="005837BA">
        <w:rPr>
          <w:sz w:val="22"/>
          <w:szCs w:val="22"/>
        </w:rPr>
        <w:t>Díla</w:t>
      </w:r>
      <w:r w:rsidR="00507104" w:rsidRPr="005837BA">
        <w:rPr>
          <w:sz w:val="22"/>
          <w:szCs w:val="22"/>
        </w:rPr>
        <w:t xml:space="preserve"> písemně reklamovat u </w:t>
      </w:r>
      <w:r w:rsidRPr="005837BA">
        <w:rPr>
          <w:sz w:val="22"/>
          <w:szCs w:val="22"/>
        </w:rPr>
        <w:t>Zhotovitel</w:t>
      </w:r>
      <w:r w:rsidR="003740D1" w:rsidRPr="005837BA">
        <w:rPr>
          <w:sz w:val="22"/>
          <w:szCs w:val="22"/>
        </w:rPr>
        <w:t>e</w:t>
      </w:r>
      <w:r w:rsidR="00507104" w:rsidRPr="005837BA">
        <w:rPr>
          <w:sz w:val="22"/>
          <w:szCs w:val="22"/>
        </w:rPr>
        <w:t xml:space="preserve"> bez zbytečného odkladu po jejich zjištění. V reklamaci musí být vady popsány a uvedeno, jak se projevují. Dále v reklamaci </w:t>
      </w:r>
      <w:r w:rsidRPr="005837BA">
        <w:rPr>
          <w:sz w:val="22"/>
          <w:szCs w:val="22"/>
        </w:rPr>
        <w:t>Objednatel</w:t>
      </w:r>
      <w:r w:rsidR="00507104" w:rsidRPr="005837BA">
        <w:rPr>
          <w:sz w:val="22"/>
          <w:szCs w:val="22"/>
        </w:rPr>
        <w:t xml:space="preserve"> uvede, jakým způsobem požaduje sjednat nápravu. </w:t>
      </w:r>
      <w:r w:rsidRPr="005837BA">
        <w:rPr>
          <w:sz w:val="22"/>
          <w:szCs w:val="22"/>
        </w:rPr>
        <w:t>Objednatel</w:t>
      </w:r>
      <w:r w:rsidR="00507104" w:rsidRPr="005837BA">
        <w:rPr>
          <w:sz w:val="22"/>
          <w:szCs w:val="22"/>
        </w:rPr>
        <w:t xml:space="preserve"> je oprávněn v tomto pořadí požadovat:</w:t>
      </w:r>
    </w:p>
    <w:p w:rsidR="00507104" w:rsidRPr="00507104" w:rsidRDefault="00507104" w:rsidP="005E1489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993" w:hanging="426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dodáním náhradního plnění (u vad materiálů, zařizovacích předmětů apod.),</w:t>
      </w:r>
    </w:p>
    <w:p w:rsidR="00507104" w:rsidRPr="00507104" w:rsidRDefault="00507104" w:rsidP="005E1489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993" w:hanging="426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opravou, je-li vada opravitelná,</w:t>
      </w:r>
    </w:p>
    <w:p w:rsidR="00507104" w:rsidRPr="00507104" w:rsidRDefault="00507104" w:rsidP="005E1489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993" w:hanging="426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 xml:space="preserve">přiměřenou slevu ze sjednané ceny </w:t>
      </w:r>
      <w:r w:rsidR="003740D1">
        <w:rPr>
          <w:rFonts w:ascii="Times New Roman" w:hAnsi="Times New Roman"/>
          <w:color w:val="auto"/>
          <w:szCs w:val="22"/>
        </w:rPr>
        <w:t>Díla</w:t>
      </w:r>
      <w:r w:rsidRPr="00507104">
        <w:rPr>
          <w:rFonts w:ascii="Times New Roman" w:hAnsi="Times New Roman"/>
          <w:color w:val="auto"/>
          <w:szCs w:val="22"/>
        </w:rPr>
        <w:t>.</w:t>
      </w:r>
    </w:p>
    <w:p w:rsidR="00507104" w:rsidRPr="005837BA" w:rsidRDefault="006F4D40" w:rsidP="005837BA">
      <w:pPr>
        <w:pStyle w:val="Odstavecseseznamem"/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837BA">
        <w:rPr>
          <w:sz w:val="22"/>
          <w:szCs w:val="22"/>
        </w:rPr>
        <w:t>Zhotovitel</w:t>
      </w:r>
      <w:r w:rsidR="001C52C0" w:rsidRPr="005837BA">
        <w:rPr>
          <w:sz w:val="22"/>
          <w:szCs w:val="22"/>
        </w:rPr>
        <w:t xml:space="preserve"> je povinen nejpozději do 5</w:t>
      </w:r>
      <w:r w:rsidR="00507104" w:rsidRPr="005837BA">
        <w:rPr>
          <w:sz w:val="22"/>
          <w:szCs w:val="22"/>
        </w:rPr>
        <w:t xml:space="preserve"> dní po obdržení reklamace sdělit </w:t>
      </w:r>
      <w:r w:rsidRPr="005837BA">
        <w:rPr>
          <w:sz w:val="22"/>
          <w:szCs w:val="22"/>
        </w:rPr>
        <w:t>Objednatel</w:t>
      </w:r>
      <w:r w:rsidR="00507104" w:rsidRPr="005837BA">
        <w:rPr>
          <w:sz w:val="22"/>
          <w:szCs w:val="22"/>
        </w:rPr>
        <w:t xml:space="preserve">i, v jakém termínu začne s odstraňováním reklamované vady. </w:t>
      </w:r>
      <w:r w:rsidR="00954721" w:rsidRPr="005837BA">
        <w:rPr>
          <w:sz w:val="22"/>
          <w:szCs w:val="22"/>
        </w:rPr>
        <w:t xml:space="preserve"> Pokud tak neučiní, má se za to, že reklamaci Objednatele uznává. </w:t>
      </w:r>
      <w:r w:rsidR="00507104" w:rsidRPr="005837BA">
        <w:rPr>
          <w:sz w:val="22"/>
          <w:szCs w:val="22"/>
        </w:rPr>
        <w:t xml:space="preserve">Doba započetí s odstraňováním vady nesmí být delší než 10 dní od obdržení reklamace.  Současně </w:t>
      </w:r>
      <w:r w:rsidRPr="005837BA">
        <w:rPr>
          <w:sz w:val="22"/>
          <w:szCs w:val="22"/>
        </w:rPr>
        <w:t>Zhotovitel</w:t>
      </w:r>
      <w:r w:rsidR="00507104" w:rsidRPr="005837BA">
        <w:rPr>
          <w:sz w:val="22"/>
          <w:szCs w:val="22"/>
        </w:rPr>
        <w:t xml:space="preserve"> písemně navrhne </w:t>
      </w:r>
      <w:r w:rsidRPr="005837BA">
        <w:rPr>
          <w:sz w:val="22"/>
          <w:szCs w:val="22"/>
        </w:rPr>
        <w:t>Objednatel</w:t>
      </w:r>
      <w:r w:rsidR="00507104" w:rsidRPr="005837BA">
        <w:rPr>
          <w:sz w:val="22"/>
          <w:szCs w:val="22"/>
        </w:rPr>
        <w:t xml:space="preserve">i, v jakém termínu vady odstraní. Tato doba však nesmí být delší, než je pro odstranění konkrétní vady technicky nezbytné. </w:t>
      </w:r>
      <w:r w:rsidRPr="005837BA">
        <w:rPr>
          <w:sz w:val="22"/>
          <w:szCs w:val="22"/>
        </w:rPr>
        <w:t>Zhotovitel</w:t>
      </w:r>
      <w:r w:rsidR="00507104" w:rsidRPr="005837BA">
        <w:rPr>
          <w:sz w:val="22"/>
          <w:szCs w:val="22"/>
        </w:rPr>
        <w:t xml:space="preserve"> je povinen ve stanovených termínech započít s odstraňováním vad, i když tvrdí, </w:t>
      </w:r>
      <w:r w:rsidR="00D255DD" w:rsidRPr="005837BA">
        <w:rPr>
          <w:sz w:val="22"/>
          <w:szCs w:val="22"/>
        </w:rPr>
        <w:br/>
      </w:r>
      <w:r w:rsidR="00507104" w:rsidRPr="005837BA">
        <w:rPr>
          <w:sz w:val="22"/>
          <w:szCs w:val="22"/>
        </w:rPr>
        <w:t xml:space="preserve">že uvedené vady </w:t>
      </w:r>
      <w:r w:rsidR="003740D1" w:rsidRPr="005837BA">
        <w:rPr>
          <w:sz w:val="22"/>
          <w:szCs w:val="22"/>
        </w:rPr>
        <w:t>Díla</w:t>
      </w:r>
      <w:r w:rsidR="00507104" w:rsidRPr="005837BA">
        <w:rPr>
          <w:sz w:val="22"/>
          <w:szCs w:val="22"/>
        </w:rPr>
        <w:t xml:space="preserve"> nemají charakter záruční vady. Náklady na odstranění těchto vad nese </w:t>
      </w:r>
      <w:r w:rsidRPr="005837BA">
        <w:rPr>
          <w:sz w:val="22"/>
          <w:szCs w:val="22"/>
        </w:rPr>
        <w:t>Zhotovitel</w:t>
      </w:r>
      <w:r w:rsidR="00507104" w:rsidRPr="005837BA">
        <w:rPr>
          <w:sz w:val="22"/>
          <w:szCs w:val="22"/>
        </w:rPr>
        <w:t xml:space="preserve">, nedohodnou-li se </w:t>
      </w:r>
      <w:r w:rsidR="00C97572" w:rsidRPr="005837BA">
        <w:rPr>
          <w:sz w:val="22"/>
          <w:szCs w:val="22"/>
        </w:rPr>
        <w:t>S</w:t>
      </w:r>
      <w:r w:rsidR="00507104" w:rsidRPr="005837BA">
        <w:rPr>
          <w:sz w:val="22"/>
          <w:szCs w:val="22"/>
        </w:rPr>
        <w:t xml:space="preserve">mluvní strany jinak. V případě, že bude následně prokázáno, </w:t>
      </w:r>
      <w:r w:rsidR="00D255DD" w:rsidRPr="005837BA">
        <w:rPr>
          <w:sz w:val="22"/>
          <w:szCs w:val="22"/>
        </w:rPr>
        <w:br/>
      </w:r>
      <w:r w:rsidR="00507104" w:rsidRPr="005837BA">
        <w:rPr>
          <w:sz w:val="22"/>
          <w:szCs w:val="22"/>
        </w:rPr>
        <w:t xml:space="preserve">že vada neměla charakter reklamační vady, je </w:t>
      </w:r>
      <w:r w:rsidRPr="005837BA">
        <w:rPr>
          <w:sz w:val="22"/>
          <w:szCs w:val="22"/>
        </w:rPr>
        <w:t>Objednatel</w:t>
      </w:r>
      <w:r w:rsidR="00507104" w:rsidRPr="005837BA">
        <w:rPr>
          <w:sz w:val="22"/>
          <w:szCs w:val="22"/>
        </w:rPr>
        <w:t xml:space="preserve"> povinen uhradit </w:t>
      </w:r>
      <w:r w:rsidRPr="005837BA">
        <w:rPr>
          <w:sz w:val="22"/>
          <w:szCs w:val="22"/>
        </w:rPr>
        <w:t>Zhotovitel</w:t>
      </w:r>
      <w:r w:rsidR="00507104" w:rsidRPr="005837BA">
        <w:rPr>
          <w:sz w:val="22"/>
          <w:szCs w:val="22"/>
        </w:rPr>
        <w:t xml:space="preserve">i nutné </w:t>
      </w:r>
      <w:r w:rsidR="00D255DD" w:rsidRPr="005837BA">
        <w:rPr>
          <w:sz w:val="22"/>
          <w:szCs w:val="22"/>
        </w:rPr>
        <w:br/>
      </w:r>
      <w:r w:rsidR="00507104" w:rsidRPr="005837BA">
        <w:rPr>
          <w:sz w:val="22"/>
          <w:szCs w:val="22"/>
        </w:rPr>
        <w:t xml:space="preserve">a účelně vynaložené náklady na odstranění této vady </w:t>
      </w:r>
      <w:r w:rsidRPr="005837BA">
        <w:rPr>
          <w:sz w:val="22"/>
          <w:szCs w:val="22"/>
        </w:rPr>
        <w:t>Zhotovitel</w:t>
      </w:r>
      <w:r w:rsidR="003740D1" w:rsidRPr="005837BA">
        <w:rPr>
          <w:sz w:val="22"/>
          <w:szCs w:val="22"/>
        </w:rPr>
        <w:t>e</w:t>
      </w:r>
      <w:r w:rsidR="00507104" w:rsidRPr="005837BA">
        <w:rPr>
          <w:sz w:val="22"/>
          <w:szCs w:val="22"/>
        </w:rPr>
        <w:t>m.</w:t>
      </w:r>
    </w:p>
    <w:p w:rsidR="00507104" w:rsidRPr="00507104" w:rsidRDefault="00507104" w:rsidP="005837BA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Jestliže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v reklamaci výslovně uvede, že se jedná o havárii, 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začít s odstraňováním vady (havárie) nejpozději do 24 hodin po obdržení reklamace.</w:t>
      </w:r>
    </w:p>
    <w:p w:rsidR="00507104" w:rsidRPr="00507104" w:rsidRDefault="00507104" w:rsidP="005837BA">
      <w:pPr>
        <w:widowControl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Nezačne-li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s odstraňováním reklamované vad</w:t>
      </w:r>
      <w:r w:rsidR="005837BA">
        <w:rPr>
          <w:sz w:val="22"/>
          <w:szCs w:val="22"/>
        </w:rPr>
        <w:t>y v termínu uvedeném v odst. 5</w:t>
      </w:r>
      <w:r w:rsidR="001C52C0">
        <w:rPr>
          <w:sz w:val="22"/>
          <w:szCs w:val="22"/>
        </w:rPr>
        <w:t xml:space="preserve"> nebo </w:t>
      </w:r>
      <w:r w:rsidR="005837BA">
        <w:rPr>
          <w:sz w:val="22"/>
          <w:szCs w:val="22"/>
        </w:rPr>
        <w:t>6</w:t>
      </w:r>
      <w:r w:rsidRPr="00507104">
        <w:rPr>
          <w:sz w:val="22"/>
          <w:szCs w:val="22"/>
        </w:rPr>
        <w:t xml:space="preserve"> tohoto článku</w:t>
      </w:r>
      <w:r w:rsidR="00AE0238">
        <w:rPr>
          <w:sz w:val="22"/>
          <w:szCs w:val="22"/>
        </w:rPr>
        <w:t xml:space="preserve"> Smlouvy</w:t>
      </w:r>
      <w:r w:rsidRPr="00507104">
        <w:rPr>
          <w:sz w:val="22"/>
          <w:szCs w:val="22"/>
        </w:rPr>
        <w:t xml:space="preserve">, je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oprávněn nechat reklamovanou vadu odstranit jinou způsobilou právnickou nebo fyzickou osobu, a to na náklady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>.</w:t>
      </w:r>
    </w:p>
    <w:p w:rsidR="00507104" w:rsidRPr="00507104" w:rsidRDefault="00507104" w:rsidP="005837BA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opravou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se prodlužuje záruka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>za jako</w:t>
      </w:r>
      <w:r w:rsidR="001C52C0">
        <w:rPr>
          <w:sz w:val="22"/>
          <w:szCs w:val="22"/>
        </w:rPr>
        <w:t xml:space="preserve">st </w:t>
      </w:r>
      <w:r w:rsidR="003740D1">
        <w:rPr>
          <w:sz w:val="22"/>
          <w:szCs w:val="22"/>
        </w:rPr>
        <w:t>Díla</w:t>
      </w:r>
      <w:r w:rsidR="001C52C0">
        <w:rPr>
          <w:sz w:val="22"/>
          <w:szCs w:val="22"/>
        </w:rPr>
        <w:t xml:space="preserve"> poskytnutá dle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o dobu od nahlášení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i až do protokolárního převzetí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po odstranění vad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s tím, že doba přerušení záruční lhůty bude počítána na celé dny a bude brán v úvahu každý započatý kalendářní den. </w:t>
      </w:r>
    </w:p>
    <w:p w:rsidR="00507104" w:rsidRDefault="00507104" w:rsidP="005837BA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dodáním náhradního plnění (nahrazením novou bezvadnou věcí), běží pro toto náhradní plnění (věc) nová záruční </w:t>
      </w:r>
      <w:r w:rsidR="004B34B1">
        <w:rPr>
          <w:sz w:val="22"/>
          <w:szCs w:val="22"/>
        </w:rPr>
        <w:t>doba</w:t>
      </w:r>
      <w:r w:rsidRPr="00507104">
        <w:rPr>
          <w:sz w:val="22"/>
          <w:szCs w:val="22"/>
        </w:rPr>
        <w:t xml:space="preserve">, a to ode dne protokolárního převzetí nového plnění (věci)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m; záruční </w:t>
      </w:r>
      <w:r w:rsidR="004B34B1">
        <w:rPr>
          <w:sz w:val="22"/>
          <w:szCs w:val="22"/>
        </w:rPr>
        <w:t xml:space="preserve">doba </w:t>
      </w:r>
      <w:r w:rsidR="001C52C0">
        <w:rPr>
          <w:sz w:val="22"/>
          <w:szCs w:val="22"/>
        </w:rPr>
        <w:t xml:space="preserve">je shodná jako v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mlouvy. </w:t>
      </w:r>
    </w:p>
    <w:p w:rsidR="004B34B1" w:rsidRPr="00507104" w:rsidRDefault="004B34B1" w:rsidP="005837BA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Jakákoliv vada Díla se považuje za odstraněnou až po potvrzení jejího odstranění Objednatelem.</w:t>
      </w:r>
    </w:p>
    <w:p w:rsidR="00507104" w:rsidRPr="00507104" w:rsidRDefault="00507104" w:rsidP="005837BA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Práva a povinnosti ze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poskytnuté záruky nezanikají na předané části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ani odstoupením kterékoli ze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mluvních stran od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>mlouvy.</w:t>
      </w:r>
    </w:p>
    <w:p w:rsidR="001C52C0" w:rsidRDefault="00507104" w:rsidP="005837BA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>V období posledního měsíce kterékoli</w:t>
      </w:r>
      <w:r w:rsidR="001C52C0">
        <w:rPr>
          <w:sz w:val="22"/>
          <w:szCs w:val="22"/>
        </w:rPr>
        <w:t xml:space="preserve"> ze záručních </w:t>
      </w:r>
      <w:r w:rsidR="00014FB5">
        <w:rPr>
          <w:sz w:val="22"/>
          <w:szCs w:val="22"/>
        </w:rPr>
        <w:t>dob</w:t>
      </w:r>
      <w:r w:rsidR="001C52C0">
        <w:rPr>
          <w:sz w:val="22"/>
          <w:szCs w:val="22"/>
        </w:rPr>
        <w:t xml:space="preserve"> dle odst. </w:t>
      </w:r>
      <w:r w:rsidRPr="00507104">
        <w:rPr>
          <w:sz w:val="22"/>
          <w:szCs w:val="22"/>
        </w:rPr>
        <w:t xml:space="preserve">2 tohoto článku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 xml:space="preserve">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provést s 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, resp. té jeho části, které se záruční </w:t>
      </w:r>
      <w:r w:rsidR="004B34B1">
        <w:rPr>
          <w:sz w:val="22"/>
          <w:szCs w:val="22"/>
        </w:rPr>
        <w:t>doba</w:t>
      </w:r>
      <w:r w:rsidR="004B34B1" w:rsidRPr="00507104">
        <w:rPr>
          <w:sz w:val="22"/>
          <w:szCs w:val="22"/>
        </w:rPr>
        <w:t xml:space="preserve"> </w:t>
      </w:r>
      <w:r w:rsidRPr="00507104">
        <w:rPr>
          <w:sz w:val="22"/>
          <w:szCs w:val="22"/>
        </w:rPr>
        <w:t xml:space="preserve">týká. Na základě této prohlídky bude sepsán písemný protokol o splnění záručních podmínek, popřípadě budou stanoveny zjištěné záruční vady a stanoven režim jejich odstranění.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svolá písemně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. V případě, že se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či jeho oprávněný zástupce na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řádně svolanou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nebo jeho části dle tohoto odstavce </w:t>
      </w:r>
      <w:r w:rsidR="00E51409">
        <w:rPr>
          <w:sz w:val="22"/>
          <w:szCs w:val="22"/>
        </w:rPr>
        <w:t>S</w:t>
      </w:r>
      <w:r w:rsidRPr="00507104">
        <w:rPr>
          <w:sz w:val="22"/>
          <w:szCs w:val="22"/>
        </w:rPr>
        <w:t>mlouvy nedostaví, má se za to, že veškeré záruční vady uvedené v písemném protokole o splnění záručních podmínek uznává.</w:t>
      </w:r>
    </w:p>
    <w:p w:rsidR="00507104" w:rsidRPr="001C52C0" w:rsidRDefault="00507104" w:rsidP="005837BA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1C52C0">
        <w:rPr>
          <w:sz w:val="22"/>
          <w:szCs w:val="22"/>
        </w:rPr>
        <w:t xml:space="preserve">O reklamačním řízení budou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1C52C0">
        <w:rPr>
          <w:sz w:val="22"/>
          <w:szCs w:val="22"/>
        </w:rPr>
        <w:t xml:space="preserve">m pořizovány písemné zápisy ve dvojím vyhotovení, z nichž jeden stejnopis obdrží každá ze </w:t>
      </w:r>
      <w:r w:rsidR="00E51409">
        <w:rPr>
          <w:sz w:val="22"/>
          <w:szCs w:val="22"/>
        </w:rPr>
        <w:t>S</w:t>
      </w:r>
      <w:r w:rsidRPr="001C52C0">
        <w:rPr>
          <w:sz w:val="22"/>
          <w:szCs w:val="22"/>
        </w:rPr>
        <w:t xml:space="preserve">mluvních stran. </w:t>
      </w:r>
    </w:p>
    <w:p w:rsidR="001C52C0" w:rsidRDefault="001C52C0" w:rsidP="009C4300">
      <w:pPr>
        <w:pStyle w:val="NormlnIMP0"/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830505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 XI</w:t>
      </w:r>
      <w:r w:rsidR="009C4300" w:rsidRPr="00F52EA7">
        <w:rPr>
          <w:b/>
          <w:sz w:val="22"/>
          <w:szCs w:val="22"/>
        </w:rPr>
        <w:t>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Odpovědnost za škodu a pojištění </w:t>
      </w:r>
      <w:r w:rsidR="006F4D40">
        <w:rPr>
          <w:b/>
          <w:sz w:val="22"/>
          <w:szCs w:val="22"/>
        </w:rPr>
        <w:t>Zhotovitel</w:t>
      </w:r>
      <w:r w:rsidR="003740D1">
        <w:rPr>
          <w:b/>
          <w:sz w:val="22"/>
          <w:szCs w:val="22"/>
        </w:rPr>
        <w:t>e</w:t>
      </w:r>
    </w:p>
    <w:p w:rsidR="001C52C0" w:rsidRDefault="001C52C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Zhotovitel</w:t>
      </w:r>
      <w:r w:rsidR="009C4300" w:rsidRPr="009C4300">
        <w:rPr>
          <w:sz w:val="22"/>
          <w:szCs w:val="22"/>
        </w:rPr>
        <w:t xml:space="preserve"> odpovídá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za škodu, kterou mu způsobí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dle příslušných ustanovení obecně závazných právních předpisů, především </w:t>
      </w:r>
      <w:r w:rsidR="009F2CDD">
        <w:rPr>
          <w:sz w:val="22"/>
          <w:szCs w:val="22"/>
        </w:rPr>
        <w:t>O</w:t>
      </w:r>
      <w:r w:rsidR="009C4300" w:rsidRPr="009C4300">
        <w:rPr>
          <w:sz w:val="22"/>
          <w:szCs w:val="22"/>
        </w:rPr>
        <w:t>bčanského zákoníku.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i za škodu způsobenou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osobami, které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využil.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také za škodu způsobenou okolnostmi, které mají původ v povaze strojů, přístrojů nebo jiných věcí, které použil nebo hodlal použít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. 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učinit veškerá opatření potřebná k odvrácení škody nebo k jejímu </w:t>
      </w:r>
      <w:r w:rsidR="009C4300" w:rsidRPr="009C4300">
        <w:rPr>
          <w:sz w:val="22"/>
          <w:szCs w:val="22"/>
        </w:rPr>
        <w:br/>
        <w:t>zmírnění.</w:t>
      </w:r>
    </w:p>
    <w:p w:rsidR="009C4300" w:rsidRPr="009C4300" w:rsidRDefault="009C430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 případě přerušení realizace stavby</w:t>
      </w:r>
      <w:r w:rsidR="00130871">
        <w:rPr>
          <w:sz w:val="22"/>
          <w:szCs w:val="22"/>
        </w:rPr>
        <w:t xml:space="preserve"> Díla dle </w:t>
      </w:r>
      <w:r w:rsidRPr="009C4300">
        <w:rPr>
          <w:sz w:val="22"/>
          <w:szCs w:val="22"/>
        </w:rPr>
        <w:t xml:space="preserve">této </w:t>
      </w:r>
      <w:r w:rsidR="009F2CD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provede </w:t>
      </w:r>
      <w:r w:rsidR="006F4D40">
        <w:rPr>
          <w:sz w:val="22"/>
          <w:szCs w:val="22"/>
        </w:rPr>
        <w:t>Zhotovitel</w:t>
      </w:r>
      <w:r w:rsidR="00130871">
        <w:rPr>
          <w:sz w:val="22"/>
          <w:szCs w:val="22"/>
        </w:rPr>
        <w:t xml:space="preserve"> na své náklady</w:t>
      </w:r>
      <w:r w:rsidRPr="009C4300">
        <w:rPr>
          <w:sz w:val="22"/>
          <w:szCs w:val="22"/>
        </w:rPr>
        <w:t xml:space="preserve"> veškerá opatření potřebná k zamezení vzniku škody po dobu uvedeného přerušení</w:t>
      </w:r>
      <w:r w:rsidR="00130871">
        <w:rPr>
          <w:sz w:val="22"/>
          <w:szCs w:val="22"/>
        </w:rPr>
        <w:t xml:space="preserve">. Zhotovitel má nárok na náhradu </w:t>
      </w:r>
      <w:r w:rsidR="00130871" w:rsidRPr="009C4300">
        <w:rPr>
          <w:sz w:val="22"/>
          <w:szCs w:val="22"/>
        </w:rPr>
        <w:t>doložených a účelně vynaložených nákladů</w:t>
      </w:r>
      <w:r w:rsidR="00130871">
        <w:rPr>
          <w:sz w:val="22"/>
          <w:szCs w:val="22"/>
        </w:rPr>
        <w:t xml:space="preserve"> vynaložených v souvislosti s takovými opatřeními pouze v případě, kdy bude realizace stavby Díla dle této Smlouvy přerušena z důvodů na straně Objednatele</w:t>
      </w:r>
      <w:r w:rsidRPr="009C4300">
        <w:rPr>
          <w:sz w:val="22"/>
          <w:szCs w:val="22"/>
        </w:rPr>
        <w:t>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se pojistit proti škodám způsobeným jeho činností včetně možných škod způsobených osobami, jež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použil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a to minimálně ve výši celkové ceny </w:t>
      </w:r>
      <w:r w:rsidR="0086658F">
        <w:rPr>
          <w:sz w:val="22"/>
          <w:szCs w:val="22"/>
        </w:rPr>
        <w:t xml:space="preserve">Díla </w:t>
      </w:r>
      <w:r w:rsidR="009C4300" w:rsidRPr="009C4300">
        <w:rPr>
          <w:sz w:val="22"/>
          <w:szCs w:val="22"/>
        </w:rPr>
        <w:t xml:space="preserve">bez DPH a minimálně na celou dobu provádění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včetně doby, kdy bude </w:t>
      </w:r>
      <w:r>
        <w:rPr>
          <w:sz w:val="22"/>
          <w:szCs w:val="22"/>
        </w:rPr>
        <w:t>Zhotovitel</w:t>
      </w:r>
      <w:r w:rsidR="003D3F09">
        <w:rPr>
          <w:sz w:val="22"/>
          <w:szCs w:val="22"/>
        </w:rPr>
        <w:t xml:space="preserve"> odstraňovat případné vady</w:t>
      </w:r>
      <w:r w:rsidR="009C4300" w:rsidRPr="009C4300">
        <w:rPr>
          <w:sz w:val="22"/>
          <w:szCs w:val="22"/>
        </w:rPr>
        <w:t xml:space="preserve">. Pojistná smlouva musí být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předložena před podpisem této </w:t>
      </w:r>
      <w:r w:rsidR="009F2CDD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mlouvy.</w:t>
      </w:r>
    </w:p>
    <w:p w:rsidR="009C4300" w:rsidRPr="009C4300" w:rsidRDefault="009C4300" w:rsidP="009C4300">
      <w:pPr>
        <w:pStyle w:val="NormlnIMP0"/>
        <w:spacing w:line="276" w:lineRule="auto"/>
        <w:jc w:val="center"/>
        <w:outlineLvl w:val="0"/>
        <w:rPr>
          <w:sz w:val="22"/>
          <w:szCs w:val="22"/>
        </w:rPr>
      </w:pPr>
    </w:p>
    <w:p w:rsidR="009C4300" w:rsidRPr="00F52EA7" w:rsidRDefault="00C626CF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 XIII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Sankční ujednání</w:t>
      </w:r>
    </w:p>
    <w:p w:rsidR="00DE18DB" w:rsidRPr="00F52EA7" w:rsidRDefault="00DE18DB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07104" w:rsidRPr="00507104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prodlení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9C4300">
        <w:rPr>
          <w:sz w:val="22"/>
          <w:szCs w:val="22"/>
        </w:rPr>
        <w:t xml:space="preserve"> s dokončením nebo s provedením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je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oprávněn účtovat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smluvní pokutu ve výši </w:t>
      </w:r>
      <w:r w:rsidR="00507104">
        <w:rPr>
          <w:sz w:val="22"/>
          <w:szCs w:val="22"/>
        </w:rPr>
        <w:t>2.5</w:t>
      </w:r>
      <w:r w:rsidR="00E2711C">
        <w:rPr>
          <w:sz w:val="22"/>
          <w:szCs w:val="22"/>
        </w:rPr>
        <w:t>00 Kč</w:t>
      </w:r>
      <w:r w:rsidR="00014FB5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>za každý i započatý kalendářní den prodlení.</w:t>
      </w:r>
      <w:r w:rsidR="00507104">
        <w:rPr>
          <w:sz w:val="22"/>
          <w:szCs w:val="22"/>
        </w:rPr>
        <w:t xml:space="preserve"> </w:t>
      </w:r>
      <w:r w:rsidR="00507104" w:rsidRPr="00507104">
        <w:rPr>
          <w:sz w:val="22"/>
          <w:szCs w:val="22"/>
        </w:rPr>
        <w:t xml:space="preserve">Pokud bude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v prodlení s dokončením nebo s provedením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o více jak 15 dnů, je </w:t>
      </w:r>
      <w:r w:rsidR="006F4D40"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</w:t>
      </w:r>
      <w:r w:rsidR="004E4117">
        <w:rPr>
          <w:sz w:val="22"/>
          <w:szCs w:val="22"/>
        </w:rPr>
        <w:t xml:space="preserve">oprávněn </w:t>
      </w:r>
      <w:r w:rsidR="00507104" w:rsidRPr="00507104">
        <w:rPr>
          <w:sz w:val="22"/>
          <w:szCs w:val="22"/>
        </w:rPr>
        <w:t xml:space="preserve">účtovat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>i smluvní pokutu ve výši dalších 5.000 Kč</w:t>
      </w:r>
      <w:r w:rsidR="00014FB5">
        <w:rPr>
          <w:sz w:val="22"/>
          <w:szCs w:val="22"/>
        </w:rPr>
        <w:t xml:space="preserve"> </w:t>
      </w:r>
      <w:r w:rsidR="00507104" w:rsidRPr="00507104">
        <w:rPr>
          <w:sz w:val="22"/>
          <w:szCs w:val="22"/>
        </w:rPr>
        <w:t xml:space="preserve">za šestnáctý </w:t>
      </w:r>
      <w:r w:rsidR="00204AA2">
        <w:rPr>
          <w:sz w:val="22"/>
          <w:szCs w:val="22"/>
        </w:rPr>
        <w:br/>
      </w:r>
      <w:r w:rsidR="00507104" w:rsidRPr="00507104">
        <w:rPr>
          <w:sz w:val="22"/>
          <w:szCs w:val="22"/>
        </w:rPr>
        <w:t xml:space="preserve">a každý další i započatý den prodlení. </w:t>
      </w:r>
    </w:p>
    <w:p w:rsidR="00082B2E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Neuhradí-li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cenu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úplné faktury splňující požadavky dle této </w:t>
      </w:r>
      <w:r w:rsidR="004321F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ve lhůtě splatnosti, 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oprávněn vyúčtovat </w:t>
      </w:r>
      <w:r w:rsidR="006F4D40">
        <w:rPr>
          <w:sz w:val="22"/>
          <w:szCs w:val="22"/>
        </w:rPr>
        <w:t>Objednatel</w:t>
      </w:r>
      <w:r w:rsidR="00A374BD">
        <w:rPr>
          <w:sz w:val="22"/>
          <w:szCs w:val="22"/>
        </w:rPr>
        <w:t xml:space="preserve">i úrok z prodlení ve výši 0,05 </w:t>
      </w:r>
      <w:r w:rsidRPr="009C4300">
        <w:rPr>
          <w:sz w:val="22"/>
          <w:szCs w:val="22"/>
        </w:rPr>
        <w:t>% z dlužné částky za každý i započatý kalendářní den prodlení.</w:t>
      </w:r>
    </w:p>
    <w:p w:rsidR="00082B2E" w:rsidRPr="00082B2E" w:rsidRDefault="00082B2E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082B2E">
        <w:rPr>
          <w:sz w:val="22"/>
          <w:szCs w:val="22"/>
        </w:rPr>
        <w:t>Smluvní strany sjednávají smluvní pokutu, pokud Zhotovitel nenastoupí do 5 dnů od termínu předání a převzetí Díla k odstraňování vad uvedených v zápise o předání a převzetí Díla, ve výši 2.500 Kč za každou vadu, na jejichž odstraňování nenastoupil ve sjednaném termínu a za každý den prodlení. Zhotovitel je dále povinen zaplatit Objednateli smluvní pokutu pokud nenastoupí ve sjednaném termínu, nejpozději však ve lhůtě do 10 dnů ode dne obdržení reklamace Objednatele k odstraňování reklamované vady (případně vad), ve výši 2.500 Kč za každou reklamovanou vadu, na jejíž odstraňování nenastoupil ve sjednaném termínu a za každý den prodlení.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F791E">
        <w:rPr>
          <w:sz w:val="22"/>
          <w:szCs w:val="22"/>
        </w:rPr>
        <w:t xml:space="preserve">Smluvní strany sjednávají smluvní pokutu za neodstranění vad zjištěných při předání a převzetí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 xml:space="preserve"> v dohodnutém či </w:t>
      </w:r>
      <w:r w:rsidR="006F4D40" w:rsidRPr="00DF791E">
        <w:rPr>
          <w:sz w:val="22"/>
          <w:szCs w:val="22"/>
        </w:rPr>
        <w:t>Objednatel</w:t>
      </w:r>
      <w:r w:rsidR="003740D1" w:rsidRPr="00DF791E">
        <w:rPr>
          <w:sz w:val="22"/>
          <w:szCs w:val="22"/>
        </w:rPr>
        <w:t>e</w:t>
      </w:r>
      <w:r w:rsidRPr="00DF791E">
        <w:rPr>
          <w:sz w:val="22"/>
          <w:szCs w:val="22"/>
        </w:rPr>
        <w:t>m určeném termínu</w:t>
      </w:r>
      <w:r w:rsidR="00507104" w:rsidRPr="00DF791E">
        <w:rPr>
          <w:sz w:val="22"/>
          <w:szCs w:val="22"/>
        </w:rPr>
        <w:t xml:space="preserve"> ve výši 2</w:t>
      </w:r>
      <w:r w:rsidR="003D3F09" w:rsidRPr="00DF791E">
        <w:rPr>
          <w:sz w:val="22"/>
          <w:szCs w:val="22"/>
        </w:rPr>
        <w:t>.</w:t>
      </w:r>
      <w:r w:rsidR="00507104" w:rsidRPr="00DF791E">
        <w:rPr>
          <w:sz w:val="22"/>
          <w:szCs w:val="22"/>
        </w:rPr>
        <w:t>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>za každou neodstraněnou vadu</w:t>
      </w:r>
      <w:r w:rsidR="008949E2">
        <w:rPr>
          <w:sz w:val="22"/>
          <w:szCs w:val="22"/>
        </w:rPr>
        <w:t xml:space="preserve"> a každý započatý den prodlení </w:t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> </w:t>
      </w:r>
      <w:r w:rsidRPr="00DF791E">
        <w:rPr>
          <w:sz w:val="22"/>
          <w:szCs w:val="22"/>
        </w:rPr>
        <w:t>odstraněním</w:t>
      </w:r>
      <w:r w:rsidR="008949E2">
        <w:rPr>
          <w:sz w:val="22"/>
          <w:szCs w:val="22"/>
        </w:rPr>
        <w:t xml:space="preserve"> takové vady</w:t>
      </w:r>
      <w:r w:rsidRPr="00DF791E">
        <w:rPr>
          <w:sz w:val="22"/>
          <w:szCs w:val="22"/>
        </w:rPr>
        <w:t xml:space="preserve"> </w:t>
      </w:r>
      <w:r w:rsidR="001C52C0" w:rsidRPr="00DF791E">
        <w:rPr>
          <w:sz w:val="22"/>
          <w:szCs w:val="22"/>
        </w:rPr>
        <w:t>až do úplného odstranění vady</w:t>
      </w:r>
      <w:r w:rsidR="008949E2">
        <w:rPr>
          <w:sz w:val="22"/>
          <w:szCs w:val="22"/>
        </w:rPr>
        <w:t xml:space="preserve">. Zhotovitel je </w:t>
      </w:r>
      <w:r w:rsidR="00DF791E">
        <w:rPr>
          <w:sz w:val="22"/>
          <w:szCs w:val="22"/>
        </w:rPr>
        <w:t>dále</w:t>
      </w:r>
      <w:r w:rsidR="0086658F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 xml:space="preserve">povinen zaplatit </w:t>
      </w:r>
      <w:r w:rsidR="006F4D40" w:rsidRPr="00DF791E">
        <w:rPr>
          <w:sz w:val="22"/>
          <w:szCs w:val="22"/>
        </w:rPr>
        <w:t>Objednatel</w:t>
      </w:r>
      <w:r w:rsidR="003D3F09" w:rsidRPr="00DF791E">
        <w:rPr>
          <w:sz w:val="22"/>
          <w:szCs w:val="22"/>
        </w:rPr>
        <w:t xml:space="preserve">i smluvní </w:t>
      </w:r>
      <w:r w:rsidR="00507104" w:rsidRPr="00DF791E">
        <w:rPr>
          <w:sz w:val="22"/>
          <w:szCs w:val="22"/>
        </w:rPr>
        <w:t>pokutu ve výši 2.5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>za každou neodstraněnou vadu</w:t>
      </w:r>
      <w:r w:rsidR="008949E2">
        <w:rPr>
          <w:sz w:val="22"/>
          <w:szCs w:val="22"/>
        </w:rPr>
        <w:t xml:space="preserve"> zjištěnou v záruční době</w:t>
      </w:r>
      <w:r w:rsidRPr="00DF791E">
        <w:rPr>
          <w:sz w:val="22"/>
          <w:szCs w:val="22"/>
        </w:rPr>
        <w:t xml:space="preserve">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>v prodlení s jejím</w:t>
      </w:r>
      <w:r w:rsidRPr="00DF791E">
        <w:rPr>
          <w:sz w:val="22"/>
          <w:szCs w:val="22"/>
        </w:rPr>
        <w:t> odstraněním, a</w:t>
      </w:r>
      <w:r w:rsidR="00DF791E">
        <w:rPr>
          <w:sz w:val="22"/>
          <w:szCs w:val="22"/>
        </w:rPr>
        <w:t xml:space="preserve"> to</w:t>
      </w:r>
      <w:r w:rsidRPr="00DF791E">
        <w:rPr>
          <w:sz w:val="22"/>
          <w:szCs w:val="22"/>
        </w:rPr>
        <w:t xml:space="preserve"> 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 xml:space="preserve">den prodlení. Jedná-li se o vadu, která brání řádnému užívání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>, případně hrozí</w:t>
      </w:r>
      <w:r w:rsidR="004321F0" w:rsidRPr="00014FB5">
        <w:rPr>
          <w:sz w:val="22"/>
          <w:szCs w:val="22"/>
        </w:rPr>
        <w:t>-li</w:t>
      </w:r>
      <w:r w:rsidRPr="00DF791E">
        <w:rPr>
          <w:sz w:val="22"/>
          <w:szCs w:val="22"/>
        </w:rPr>
        <w:t xml:space="preserve"> nebezpečí škody velkého rozsahu (havárie), činí výše smluvní pok</w:t>
      </w:r>
      <w:r w:rsidR="003D3F09" w:rsidRPr="00DF791E">
        <w:rPr>
          <w:sz w:val="22"/>
          <w:szCs w:val="22"/>
        </w:rPr>
        <w:t>uty dle tohoto odstavce 10.000</w:t>
      </w:r>
      <w:r w:rsidRPr="00DF791E">
        <w:rPr>
          <w:sz w:val="22"/>
          <w:szCs w:val="22"/>
        </w:rPr>
        <w:t xml:space="preserve"> Kč za každou </w:t>
      </w:r>
      <w:r w:rsidR="008949E2">
        <w:rPr>
          <w:sz w:val="22"/>
          <w:szCs w:val="22"/>
        </w:rPr>
        <w:t>takovou</w:t>
      </w:r>
      <w:r w:rsidRPr="00DF791E">
        <w:rPr>
          <w:sz w:val="22"/>
          <w:szCs w:val="22"/>
        </w:rPr>
        <w:t xml:space="preserve"> vadu,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 xml:space="preserve">v prodlení </w:t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 xml:space="preserve"> jejím</w:t>
      </w:r>
      <w:r w:rsidRPr="00DF791E">
        <w:rPr>
          <w:sz w:val="22"/>
          <w:szCs w:val="22"/>
        </w:rPr>
        <w:t xml:space="preserve"> odstraněním, a </w:t>
      </w:r>
      <w:r w:rsidR="00DF791E" w:rsidRPr="008949E2">
        <w:rPr>
          <w:sz w:val="22"/>
          <w:szCs w:val="22"/>
        </w:rPr>
        <w:t xml:space="preserve">to </w:t>
      </w:r>
      <w:r w:rsidRPr="00DF791E">
        <w:rPr>
          <w:sz w:val="22"/>
          <w:szCs w:val="22"/>
        </w:rPr>
        <w:t xml:space="preserve">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>den prodlení</w:t>
      </w:r>
      <w:r w:rsidRPr="009C4300">
        <w:rPr>
          <w:sz w:val="22"/>
          <w:szCs w:val="22"/>
        </w:rPr>
        <w:t>.</w:t>
      </w:r>
    </w:p>
    <w:p w:rsidR="00157DA5" w:rsidRPr="00D365B8" w:rsidRDefault="00157DA5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365B8">
        <w:rPr>
          <w:sz w:val="22"/>
          <w:szCs w:val="22"/>
        </w:rPr>
        <w:t>Zhotovitel je povinen uhradit Objednateli smluvní pokutu ve výši ceny Díla</w:t>
      </w:r>
      <w:r w:rsidR="00C156E7" w:rsidRPr="00D365B8">
        <w:rPr>
          <w:sz w:val="22"/>
          <w:szCs w:val="22"/>
        </w:rPr>
        <w:t xml:space="preserve"> vč. DPH dle čl. VII této Smlouvy</w:t>
      </w:r>
      <w:r w:rsidRPr="00D365B8">
        <w:rPr>
          <w:sz w:val="22"/>
          <w:szCs w:val="22"/>
        </w:rPr>
        <w:t xml:space="preserve"> v případě, že Zhotovitel uvedl ve své nabídce podané v předchozím zadávacím řízení informace nebo doklady, které neodpovídají skutečnosti a měly nebo mohly mít vliv </w:t>
      </w:r>
      <w:r w:rsidR="00D255DD">
        <w:rPr>
          <w:sz w:val="22"/>
          <w:szCs w:val="22"/>
        </w:rPr>
        <w:br/>
      </w:r>
      <w:r w:rsidRPr="00D365B8">
        <w:rPr>
          <w:sz w:val="22"/>
          <w:szCs w:val="22"/>
        </w:rPr>
        <w:t>na výsledek zadávacího řízení, právo Objednatele na odstoupení od Smlouvy tím není dotčeno.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Vznikne-li některé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 dle této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nárok na zaplacení smluvní pokuty, je tato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oprávněna tento nárok započíst proti pohledávce druhé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strany, kterou tato druhá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má vůči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straně mající nárok na zaplacení smluvní pokuty.</w:t>
      </w:r>
    </w:p>
    <w:p w:rsidR="009C4300" w:rsidRPr="00B577D4" w:rsidRDefault="009C4300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Smluvní pokuty dle této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jsou splatné ve lhůtě 21 dnů od doručení výzvy k zaplacení.</w:t>
      </w:r>
    </w:p>
    <w:p w:rsidR="004723D9" w:rsidRPr="00B577D4" w:rsidRDefault="004723D9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Ujednání o smluvních pokutách zůstávají v platnosti i v případě odstoupení od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a nemají vliv na případnou možnost domáhat se vedle smluvní pokuty i náhrady škody, a to i ve výši přesahující dojednanou výši smluvní pokuty.</w:t>
      </w:r>
    </w:p>
    <w:p w:rsidR="009C4300" w:rsidRPr="009C4300" w:rsidRDefault="009C4300" w:rsidP="009C4300">
      <w:pPr>
        <w:pStyle w:val="NormlnIMP0"/>
        <w:tabs>
          <w:tab w:val="left" w:pos="426"/>
        </w:tabs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</w:t>
      </w:r>
      <w:r w:rsidR="00C626CF">
        <w:rPr>
          <w:b/>
          <w:sz w:val="22"/>
          <w:szCs w:val="22"/>
        </w:rPr>
        <w:t>I</w:t>
      </w:r>
      <w:r w:rsidRPr="00F52EA7">
        <w:rPr>
          <w:b/>
          <w:sz w:val="22"/>
          <w:szCs w:val="22"/>
        </w:rPr>
        <w:t>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Vyšší moc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účely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 vyšší moc považují skutečnosti mající vliv na 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které nejsou závislé na vůli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a ani nemohou být ovlivněny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jako např. živelné pohromy, stávky, válka, mobilizace, povstání nebo jiné nepředvídané a neodvratitelné události. 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strana, která se bude chtít dovolat vyšší moci v souvislosti s realizací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je povinna neprodleně vyrozumět druhou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stranu o vzniku této události, jakož i o jejím ukončení, a to ve lhůtě nejpozději 7 kalendářních dnů od vzniku a 7 kalendářních dnů od jejího ukončení. Nedodržení této lhůty má za následek zánik práva dovolávat se vyšší moci.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Prokáže-li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strana, že jí vyšší moc ve smyslu tohoto článku zabránila ve splnění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zprostí se tím povinnosti k náhradě škody z porušení uvedené povinnosti vzniklé. Dříve uvedené se neuplatní, pokud vyšší moc vzejde z poměrů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porušující povinnost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nebo vyšší moc vznikne až v době, kdy byla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v prodlení s plněním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Výskyt vyšší moci nemá vliv na oprávnění požadovat zaplacení smluvních pokut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Pokud se plnění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stane nemožné vlivem zásahu vyšší moci, zavazují se smluvní strany zahájit jednání za účelem uzavření dohody, na jejímž základě by došlo k 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Uvedená dohoda zejména nesmí ve svém důsledku znamenat podstatnou změnu závazku z 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Seznam4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si výslovně sjednaly (zčásti odchylně od zákonné úpravy „vyšší moci“ v </w:t>
      </w:r>
      <w:proofErr w:type="spellStart"/>
      <w:r w:rsidRPr="009C4300">
        <w:rPr>
          <w:sz w:val="22"/>
          <w:szCs w:val="22"/>
        </w:rPr>
        <w:t>ust</w:t>
      </w:r>
      <w:proofErr w:type="spellEnd"/>
      <w:r w:rsidRPr="009C4300">
        <w:rPr>
          <w:sz w:val="22"/>
          <w:szCs w:val="22"/>
        </w:rPr>
        <w:t>. §</w:t>
      </w:r>
      <w:r w:rsidR="00F52EA7">
        <w:rPr>
          <w:sz w:val="22"/>
          <w:szCs w:val="22"/>
        </w:rPr>
        <w:t xml:space="preserve"> 2913 odst.</w:t>
      </w:r>
      <w:r w:rsidR="008057D8">
        <w:rPr>
          <w:sz w:val="22"/>
          <w:szCs w:val="22"/>
        </w:rPr>
        <w:t xml:space="preserve"> </w:t>
      </w:r>
      <w:r w:rsidR="00F52EA7">
        <w:rPr>
          <w:sz w:val="22"/>
          <w:szCs w:val="22"/>
        </w:rPr>
        <w:t>2</w:t>
      </w:r>
      <w:r w:rsidRPr="009C4300">
        <w:rPr>
          <w:sz w:val="22"/>
          <w:szCs w:val="22"/>
        </w:rPr>
        <w:t xml:space="preserve"> </w:t>
      </w:r>
      <w:r w:rsidR="00C81571">
        <w:rPr>
          <w:sz w:val="22"/>
          <w:szCs w:val="22"/>
        </w:rPr>
        <w:t>O</w:t>
      </w:r>
      <w:r w:rsidRPr="009C4300">
        <w:rPr>
          <w:sz w:val="22"/>
          <w:szCs w:val="22"/>
        </w:rPr>
        <w:t>bčanského zákoníku), že za vyšší moc se nepovažují: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nepříznivé klimatické či povětrnostní podmínky;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události, které byly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nebo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známy před podpisem 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mlouvy;</w:t>
      </w:r>
    </w:p>
    <w:p w:rsidR="009C4300" w:rsidRPr="009C4300" w:rsidRDefault="009C4300" w:rsidP="001F6364">
      <w:pPr>
        <w:pStyle w:val="NormlnIMP0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jakékoliv změny obecně závazných právních předpisů a technických norem.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C626CF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Článek XV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Závěrečná ujednání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Změnit nebo doplnit tuto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mohou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pouze formou písemných dodatků, které budou vzestupně číslovány, výslovně prohlášeny za dodatek 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podepsány oprávněnými zástupci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 před zahájením plnění.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mohou ukončit smluvní vztah písemnou dohodou obou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stran.</w:t>
      </w: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 může od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mlouvy odstoupit </w:t>
      </w:r>
      <w:r w:rsidR="00870AB2">
        <w:rPr>
          <w:sz w:val="22"/>
          <w:szCs w:val="22"/>
        </w:rPr>
        <w:t xml:space="preserve">zejména </w:t>
      </w:r>
      <w:r w:rsidR="009C4300" w:rsidRPr="009C4300">
        <w:rPr>
          <w:sz w:val="22"/>
          <w:szCs w:val="22"/>
        </w:rPr>
        <w:t>v případě následujících podstatných porušení smlouvy, tj.:</w:t>
      </w:r>
    </w:p>
    <w:p w:rsidR="009C4300" w:rsidRPr="009C4300" w:rsidRDefault="006F4D40" w:rsidP="005E1489">
      <w:pPr>
        <w:pStyle w:val="Seznam4"/>
        <w:numPr>
          <w:ilvl w:val="0"/>
          <w:numId w:val="34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v prodlení s dokončením či provedením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dle čl. VI této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</w:t>
      </w:r>
      <w:r w:rsidR="00E2711C">
        <w:rPr>
          <w:sz w:val="22"/>
          <w:szCs w:val="22"/>
        </w:rPr>
        <w:t xml:space="preserve"> o </w:t>
      </w:r>
      <w:r w:rsidR="00C8391F">
        <w:rPr>
          <w:sz w:val="22"/>
          <w:szCs w:val="22"/>
        </w:rPr>
        <w:t>více</w:t>
      </w:r>
      <w:r w:rsidR="00E2711C">
        <w:rPr>
          <w:sz w:val="22"/>
          <w:szCs w:val="22"/>
        </w:rPr>
        <w:t xml:space="preserve"> než 15 dnů</w:t>
      </w:r>
      <w:r w:rsidR="009C4300" w:rsidRPr="009C4300">
        <w:rPr>
          <w:sz w:val="22"/>
          <w:szCs w:val="22"/>
        </w:rPr>
        <w:t xml:space="preserve">, pokud se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nedohodne s 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>m na prodloužení termínu,</w:t>
      </w:r>
    </w:p>
    <w:p w:rsidR="009C4300" w:rsidRPr="009C4300" w:rsidRDefault="006F4D40" w:rsidP="005E1489">
      <w:pPr>
        <w:pStyle w:val="Seznam4"/>
        <w:numPr>
          <w:ilvl w:val="0"/>
          <w:numId w:val="34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nedodržuje podmínky uvedené v</w:t>
      </w:r>
      <w:r w:rsidR="00CB3FD8">
        <w:rPr>
          <w:sz w:val="22"/>
          <w:szCs w:val="22"/>
        </w:rPr>
        <w:t> technické specifikaci</w:t>
      </w:r>
      <w:r w:rsidR="009C4300" w:rsidRPr="009C4300">
        <w:rPr>
          <w:sz w:val="22"/>
          <w:szCs w:val="22"/>
        </w:rPr>
        <w:t>,</w:t>
      </w:r>
    </w:p>
    <w:p w:rsidR="009C4300" w:rsidRPr="009C4300" w:rsidRDefault="006F4D40" w:rsidP="005E1489">
      <w:pPr>
        <w:pStyle w:val="Seznam4"/>
        <w:numPr>
          <w:ilvl w:val="0"/>
          <w:numId w:val="34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provádí </w:t>
      </w:r>
      <w:r w:rsidR="0086128F">
        <w:rPr>
          <w:sz w:val="22"/>
          <w:szCs w:val="22"/>
        </w:rPr>
        <w:t>Dílo</w:t>
      </w:r>
      <w:r w:rsidR="009C4300" w:rsidRPr="009C4300">
        <w:rPr>
          <w:sz w:val="22"/>
          <w:szCs w:val="22"/>
        </w:rPr>
        <w:t xml:space="preserve"> v rozporu s touto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mlouvou či nekvalitně a nezjedná nápravu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 xml:space="preserve">ani v přiměřené době poté, co byl na tuto skutečnost upozorněn </w:t>
      </w:r>
      <w:r w:rsidR="005837BA">
        <w:rPr>
          <w:sz w:val="22"/>
          <w:szCs w:val="22"/>
        </w:rPr>
        <w:t>Objednatelem</w:t>
      </w:r>
      <w:r w:rsidR="009C4300"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>Odstoupením</w:t>
      </w:r>
      <w:r w:rsidR="00B71C12">
        <w:rPr>
          <w:sz w:val="22"/>
          <w:szCs w:val="22"/>
        </w:rPr>
        <w:t xml:space="preserve"> od Smlouvy</w:t>
      </w:r>
      <w:r w:rsidRPr="009C4300">
        <w:rPr>
          <w:sz w:val="22"/>
          <w:szCs w:val="22"/>
        </w:rPr>
        <w:t xml:space="preserve">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mlouva zaniká dnem, kdy bude oznámení o odstoupení doručeno druhé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straně. V případě odstoupení 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povinen ihned po obdržení písemného oznámení o odstoupení od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předat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nedokončené </w:t>
      </w:r>
      <w:r w:rsidR="0086128F">
        <w:rPr>
          <w:sz w:val="22"/>
          <w:szCs w:val="22"/>
        </w:rPr>
        <w:t>Dílo</w:t>
      </w:r>
      <w:r w:rsidRPr="009C4300">
        <w:rPr>
          <w:sz w:val="22"/>
          <w:szCs w:val="22"/>
        </w:rPr>
        <w:t xml:space="preserve">, včetně věcí, které opatřil a které jsou součástí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a uhradit případně vzniklou škodu.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je povinen uhradit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cenu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v rozsahu, v němž bylo bezvadně dokončeno, včetně věcí, které převzal. 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zániku závazku z 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</w:t>
      </w:r>
      <w:r w:rsidRPr="00B577D4">
        <w:rPr>
          <w:sz w:val="22"/>
          <w:szCs w:val="22"/>
        </w:rPr>
        <w:t xml:space="preserve">ouvy před provedením </w:t>
      </w:r>
      <w:r w:rsidR="003740D1" w:rsidRPr="00B577D4">
        <w:rPr>
          <w:sz w:val="22"/>
          <w:szCs w:val="22"/>
        </w:rPr>
        <w:t>Díla</w:t>
      </w:r>
      <w:r w:rsidRPr="00B577D4">
        <w:rPr>
          <w:sz w:val="22"/>
          <w:szCs w:val="22"/>
        </w:rPr>
        <w:t xml:space="preserve"> se </w:t>
      </w:r>
      <w:r w:rsidR="00806ED5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mluvní strany vypořádají dle zásad o bezdůvodném obohacení.</w:t>
      </w: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nemůže bez souhlasu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 postoupit svá práva a povinnosti plynoucí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 xml:space="preserve">ze </w:t>
      </w:r>
      <w:r w:rsidR="00806ED5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 třetí osobě.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Obě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dohodly, že v případě právního nástupnictví jsou nástupci  </w:t>
      </w:r>
      <w:r w:rsidRPr="009C4300">
        <w:rPr>
          <w:sz w:val="22"/>
          <w:szCs w:val="22"/>
        </w:rPr>
        <w:br/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vázány ustanoveními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v plném rozsahu.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případ, že kterékoliv ustanovení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stane neúčinným nebo neplatným, </w:t>
      </w:r>
      <w:r w:rsidRPr="009C4300">
        <w:rPr>
          <w:sz w:val="22"/>
          <w:szCs w:val="22"/>
        </w:rPr>
        <w:br/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zavazují bez zbytečného odkladu nahradit takové ustanovení ustanovením novým, které bude svým obsahem nejlépe vyhovovat podmínkám dojednaným v 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mlouvě. Případná neplatnost některého z ustanovení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nemá za následek neplatnost ostatních ustanovení.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Písemnosti dle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zasílají na adresy uvedené shora v článku I.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Písemnost se považuje za doručenou i v případě, že kterákoliv ze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její doručení odmítne či jinak znemožní. Pro komunikaci dle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jsou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oprávněny využít i elektronické pošty; v tomto případě budou zprávy zasílány na e-mailové adresy uvedené v čl. I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shodně prohlašují, že si tuto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mlouvu před jejím podpisem přečetly, a že byla uzavřena po vzájemném projednání dle jejich pravé a svobodné vůle, určitě, vážně a srozumitelně a její autentičnost stvrzují svými podpisy.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Osoby podepisující tuto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svým podpisem stvrzují platnost svých </w:t>
      </w:r>
      <w:proofErr w:type="spellStart"/>
      <w:r w:rsidRPr="009C4300">
        <w:rPr>
          <w:sz w:val="22"/>
          <w:szCs w:val="22"/>
        </w:rPr>
        <w:t>zástupčích</w:t>
      </w:r>
      <w:proofErr w:type="spellEnd"/>
      <w:r w:rsidRPr="009C4300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br/>
        <w:t>oprávnění.</w:t>
      </w:r>
    </w:p>
    <w:p w:rsidR="008B28EA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Smlouva je vyhotovena ve </w:t>
      </w:r>
      <w:r w:rsidR="00CB3FD8">
        <w:rPr>
          <w:sz w:val="22"/>
          <w:szCs w:val="22"/>
        </w:rPr>
        <w:t>dvou</w:t>
      </w:r>
      <w:r w:rsidRPr="009C4300">
        <w:rPr>
          <w:sz w:val="22"/>
          <w:szCs w:val="22"/>
        </w:rPr>
        <w:t xml:space="preserve"> stejnopisech podepsaných oprávněnými zástupci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stran, přičemž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obdrží dva a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jedno vyhotovení.</w:t>
      </w:r>
    </w:p>
    <w:p w:rsidR="008B28EA" w:rsidRPr="008B28EA" w:rsidRDefault="008B28EA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B28EA">
        <w:rPr>
          <w:sz w:val="22"/>
          <w:szCs w:val="22"/>
        </w:rPr>
        <w:t xml:space="preserve">Tato </w:t>
      </w:r>
      <w:r w:rsidR="00806ED5">
        <w:rPr>
          <w:sz w:val="22"/>
          <w:szCs w:val="22"/>
        </w:rPr>
        <w:t>S</w:t>
      </w:r>
      <w:r w:rsidRPr="008B28EA">
        <w:rPr>
          <w:sz w:val="22"/>
          <w:szCs w:val="22"/>
        </w:rPr>
        <w:t xml:space="preserve">mlouva </w:t>
      </w:r>
      <w:r w:rsidRPr="00BC79BC">
        <w:rPr>
          <w:sz w:val="22"/>
          <w:szCs w:val="22"/>
        </w:rPr>
        <w:t xml:space="preserve">nabývá platnosti dnem podpisu oběma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 xml:space="preserve">mluvními stranami a účinnosti dnem zveřejnění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 xml:space="preserve">mlouvy vč. </w:t>
      </w:r>
      <w:r w:rsidR="00806ED5" w:rsidRPr="00BC79BC">
        <w:rPr>
          <w:sz w:val="22"/>
          <w:szCs w:val="22"/>
        </w:rPr>
        <w:t>j</w:t>
      </w:r>
      <w:r w:rsidRPr="00BC79BC">
        <w:rPr>
          <w:sz w:val="22"/>
          <w:szCs w:val="22"/>
        </w:rPr>
        <w:t xml:space="preserve">ejich příloh v registru smluv dle zákona č. 340/2015 Sb., o zvláštních podmínkách účinnosti některých smluv, uveřejňování těchto smluv a o registru smluv (zákon </w:t>
      </w:r>
      <w:r w:rsidRPr="00BC79BC">
        <w:rPr>
          <w:sz w:val="22"/>
          <w:szCs w:val="22"/>
        </w:rPr>
        <w:br/>
        <w:t>o registru smluv)</w:t>
      </w:r>
      <w:r w:rsidR="0086658F">
        <w:rPr>
          <w:sz w:val="22"/>
          <w:szCs w:val="22"/>
        </w:rPr>
        <w:t>,</w:t>
      </w:r>
      <w:r w:rsidR="00876D19" w:rsidRPr="00BC79BC">
        <w:rPr>
          <w:sz w:val="22"/>
          <w:szCs w:val="22"/>
        </w:rPr>
        <w:t xml:space="preserve"> (dále jen „</w:t>
      </w:r>
      <w:r w:rsidR="00876D19" w:rsidRPr="00BC79BC">
        <w:rPr>
          <w:b/>
          <w:bCs/>
          <w:sz w:val="22"/>
          <w:szCs w:val="22"/>
        </w:rPr>
        <w:t>Zákon o registru smluv</w:t>
      </w:r>
      <w:r w:rsidR="00876D19" w:rsidRPr="00BC79BC">
        <w:rPr>
          <w:sz w:val="22"/>
          <w:szCs w:val="22"/>
        </w:rPr>
        <w:t>“)</w:t>
      </w:r>
      <w:r w:rsidRPr="00BC79BC">
        <w:rPr>
          <w:sz w:val="22"/>
          <w:szCs w:val="22"/>
        </w:rPr>
        <w:t xml:space="preserve">. Smluvní strany se dohodly, že uveřejnění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 xml:space="preserve">mlouvy dle </w:t>
      </w:r>
      <w:r w:rsidR="00876D19" w:rsidRPr="00BC79BC">
        <w:rPr>
          <w:sz w:val="22"/>
          <w:szCs w:val="22"/>
        </w:rPr>
        <w:t>Z</w:t>
      </w:r>
      <w:r w:rsidRPr="00BC79BC">
        <w:rPr>
          <w:sz w:val="22"/>
          <w:szCs w:val="22"/>
        </w:rPr>
        <w:t xml:space="preserve">ákona o registru smluv zajistí zasláním správci registru smluv </w:t>
      </w:r>
      <w:r w:rsidR="006F4D40" w:rsidRPr="00BC79BC">
        <w:rPr>
          <w:sz w:val="22"/>
          <w:szCs w:val="22"/>
        </w:rPr>
        <w:t>Objednatel</w:t>
      </w:r>
      <w:r w:rsidRPr="00BC79BC">
        <w:rPr>
          <w:sz w:val="22"/>
          <w:szCs w:val="22"/>
        </w:rPr>
        <w:t xml:space="preserve">. Smluvní strany vysloveně souhlasí se zveřejněním této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>mlouvy v jejím plném rozsahu, včetně</w:t>
      </w:r>
      <w:r w:rsidRPr="008B28EA">
        <w:rPr>
          <w:sz w:val="22"/>
          <w:szCs w:val="22"/>
        </w:rPr>
        <w:t xml:space="preserve"> příloh </w:t>
      </w:r>
      <w:r w:rsidR="00D255DD">
        <w:rPr>
          <w:sz w:val="22"/>
          <w:szCs w:val="22"/>
        </w:rPr>
        <w:br/>
      </w:r>
      <w:r w:rsidRPr="008B28EA">
        <w:rPr>
          <w:sz w:val="22"/>
          <w:szCs w:val="22"/>
        </w:rPr>
        <w:t xml:space="preserve">a dodatků v registru smluv vedeném Ministerstvem vnitra ve smyslu </w:t>
      </w:r>
      <w:r w:rsidR="00876D19">
        <w:rPr>
          <w:sz w:val="22"/>
          <w:szCs w:val="22"/>
        </w:rPr>
        <w:t>Z</w:t>
      </w:r>
      <w:r w:rsidRPr="008B28EA">
        <w:rPr>
          <w:sz w:val="22"/>
          <w:szCs w:val="22"/>
        </w:rPr>
        <w:t>ákona o registru smluv.</w:t>
      </w:r>
      <w:bookmarkStart w:id="1" w:name="_DV_M591"/>
      <w:bookmarkEnd w:id="1"/>
    </w:p>
    <w:p w:rsidR="00802392" w:rsidRDefault="009C4300" w:rsidP="00463B6A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dále dohodly, že v případě zániku závazku založeného touto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jinak než splněním (provedením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) zůstávají v platnosti a účinnosti i nadále ustanovení, z jejichž povahy vyplývá, že mají zůstat nedotčena zánikem závazku založeného touto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>mlouvou, zejména ustanovení o smluvních pokutách a zárukách.</w:t>
      </w:r>
    </w:p>
    <w:p w:rsidR="00F52EA7" w:rsidRPr="00C626CF" w:rsidRDefault="009C4300" w:rsidP="00C626CF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Přílohy smlouvy: </w:t>
      </w:r>
      <w:r w:rsidRPr="00C626CF">
        <w:rPr>
          <w:b/>
          <w:bCs/>
          <w:sz w:val="22"/>
          <w:szCs w:val="22"/>
        </w:rPr>
        <w:t>Příloha č. 1</w:t>
      </w:r>
      <w:r w:rsidRPr="00C626CF">
        <w:rPr>
          <w:sz w:val="22"/>
          <w:szCs w:val="22"/>
        </w:rPr>
        <w:t xml:space="preserve"> –</w:t>
      </w:r>
      <w:r w:rsidR="007604EC" w:rsidRPr="00C626CF">
        <w:rPr>
          <w:sz w:val="22"/>
          <w:szCs w:val="22"/>
        </w:rPr>
        <w:t xml:space="preserve"> </w:t>
      </w:r>
      <w:r w:rsidR="00CB3FD8" w:rsidRPr="00C626CF">
        <w:rPr>
          <w:sz w:val="22"/>
          <w:szCs w:val="22"/>
        </w:rPr>
        <w:t>technická specifikace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</w:t>
      </w:r>
      <w:r w:rsidR="00265427">
        <w:rPr>
          <w:sz w:val="22"/>
          <w:szCs w:val="22"/>
        </w:rPr>
        <w:t xml:space="preserve"> Břeclavi </w:t>
      </w:r>
      <w:r w:rsidRPr="009C4300">
        <w:rPr>
          <w:sz w:val="22"/>
          <w:szCs w:val="22"/>
        </w:rPr>
        <w:t xml:space="preserve">dne </w:t>
      </w:r>
      <w:r w:rsidR="00F52EA7">
        <w:rPr>
          <w:sz w:val="22"/>
          <w:szCs w:val="22"/>
        </w:rPr>
        <w:t>……</w:t>
      </w:r>
      <w:proofErr w:type="gramStart"/>
      <w:r w:rsidR="00F52EA7">
        <w:rPr>
          <w:sz w:val="22"/>
          <w:szCs w:val="22"/>
        </w:rPr>
        <w:t>…..</w:t>
      </w:r>
      <w:r w:rsidRPr="009C4300">
        <w:rPr>
          <w:sz w:val="22"/>
          <w:szCs w:val="22"/>
        </w:rPr>
        <w:t xml:space="preserve"> 202</w:t>
      </w:r>
      <w:r w:rsidR="009A6147">
        <w:rPr>
          <w:sz w:val="22"/>
          <w:szCs w:val="22"/>
        </w:rPr>
        <w:t>5</w:t>
      </w:r>
      <w:proofErr w:type="gramEnd"/>
      <w:r w:rsidRPr="009C4300">
        <w:rPr>
          <w:sz w:val="22"/>
          <w:szCs w:val="22"/>
        </w:rPr>
        <w:tab/>
      </w:r>
      <w:r w:rsidR="00265427">
        <w:rPr>
          <w:sz w:val="22"/>
          <w:szCs w:val="22"/>
        </w:rPr>
        <w:t xml:space="preserve">               </w:t>
      </w:r>
      <w:r w:rsidR="00F52EA7" w:rsidRPr="009C4300">
        <w:rPr>
          <w:sz w:val="22"/>
          <w:szCs w:val="22"/>
        </w:rPr>
        <w:t>V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 xml:space="preserve"> dne 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>202</w:t>
      </w:r>
      <w:r w:rsidR="00CB3FD8">
        <w:rPr>
          <w:sz w:val="22"/>
          <w:szCs w:val="22"/>
        </w:rPr>
        <w:t>5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</w:p>
    <w:p w:rsidR="009C4300" w:rsidRPr="009C4300" w:rsidRDefault="00F52EA7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222F95">
        <w:rPr>
          <w:sz w:val="22"/>
          <w:szCs w:val="22"/>
        </w:rPr>
        <w:t xml:space="preserve">:   </w:t>
      </w:r>
      <w:r w:rsidR="00222F95">
        <w:rPr>
          <w:sz w:val="22"/>
          <w:szCs w:val="22"/>
        </w:rPr>
        <w:tab/>
      </w:r>
      <w:r w:rsidR="00222F95">
        <w:rPr>
          <w:sz w:val="22"/>
          <w:szCs w:val="22"/>
        </w:rPr>
        <w:tab/>
      </w:r>
      <w:r w:rsidR="00222F95">
        <w:rPr>
          <w:sz w:val="22"/>
          <w:szCs w:val="22"/>
        </w:rPr>
        <w:tab/>
      </w:r>
      <w:r w:rsidR="00222F95">
        <w:rPr>
          <w:sz w:val="22"/>
          <w:szCs w:val="22"/>
        </w:rPr>
        <w:tab/>
      </w:r>
      <w:r>
        <w:rPr>
          <w:sz w:val="22"/>
          <w:szCs w:val="22"/>
        </w:rPr>
        <w:t xml:space="preserve">Za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5E1489" w:rsidRPr="009C4300" w:rsidRDefault="005E1489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222F95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>____________________________</w:t>
      </w:r>
    </w:p>
    <w:p w:rsidR="009C4300" w:rsidRPr="00F10251" w:rsidRDefault="00CB3FD8" w:rsidP="00F52EA7">
      <w:pPr>
        <w:pStyle w:val="NormlnIMP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B3FD8">
        <w:rPr>
          <w:color w:val="000000"/>
          <w:sz w:val="22"/>
          <w:szCs w:val="22"/>
        </w:rPr>
        <w:t>Bc. Eva Čevelová, ředitelka</w:t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265427">
        <w:rPr>
          <w:sz w:val="22"/>
          <w:szCs w:val="22"/>
          <w:highlight w:val="yellow"/>
        </w:rPr>
        <w:t>[DOPLNÍ ÚČASTNÍK]</w:t>
      </w:r>
    </w:p>
    <w:p w:rsidR="00F52EA7" w:rsidRDefault="00F52EA7"/>
    <w:sectPr w:rsidR="00F52EA7" w:rsidSect="005E1489">
      <w:footerReference w:type="even" r:id="rId8"/>
      <w:footerReference w:type="default" r:id="rId9"/>
      <w:endnotePr>
        <w:numFmt w:val="decimal"/>
        <w:numStart w:val="0"/>
      </w:endnotePr>
      <w:pgSz w:w="11906" w:h="16838"/>
      <w:pgMar w:top="993" w:right="1417" w:bottom="993" w:left="1417" w:header="387" w:footer="64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D5C00" w16cex:dateUtc="2021-01-04T08:18:00Z"/>
  <w16cex:commentExtensible w16cex:durableId="239D7353" w16cex:dateUtc="2021-01-04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F11402" w16cid:durableId="239D5C00"/>
  <w16cid:commentId w16cid:paraId="1D82859C" w16cid:durableId="239D73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846" w:rsidRDefault="00496846">
      <w:r>
        <w:separator/>
      </w:r>
    </w:p>
  </w:endnote>
  <w:endnote w:type="continuationSeparator" w:id="0">
    <w:p w:rsidR="00496846" w:rsidRDefault="00496846">
      <w:r>
        <w:continuationSeparator/>
      </w:r>
    </w:p>
  </w:endnote>
  <w:endnote w:type="continuationNotice" w:id="1">
    <w:p w:rsidR="00496846" w:rsidRDefault="00496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6658F" w:rsidRDefault="008665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672D">
      <w:rPr>
        <w:rStyle w:val="slostrnky"/>
        <w:noProof/>
      </w:rPr>
      <w:t>9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846" w:rsidRDefault="00496846">
      <w:r>
        <w:separator/>
      </w:r>
    </w:p>
  </w:footnote>
  <w:footnote w:type="continuationSeparator" w:id="0">
    <w:p w:rsidR="00496846" w:rsidRDefault="00496846">
      <w:r>
        <w:continuationSeparator/>
      </w:r>
    </w:p>
  </w:footnote>
  <w:footnote w:type="continuationNotice" w:id="1">
    <w:p w:rsidR="00496846" w:rsidRDefault="004968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E2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" w15:restartNumberingAfterBreak="0">
    <w:nsid w:val="0420735B"/>
    <w:multiLevelType w:val="hybridMultilevel"/>
    <w:tmpl w:val="98B62C94"/>
    <w:lvl w:ilvl="0" w:tplc="25FE0A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46BF"/>
    <w:multiLevelType w:val="multilevel"/>
    <w:tmpl w:val="806897E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isLgl/>
      <w:lvlText w:val="%1.%2."/>
      <w:lvlJc w:val="left"/>
      <w:pPr>
        <w:ind w:left="65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3" w15:restartNumberingAfterBreak="0">
    <w:nsid w:val="0A6F063C"/>
    <w:multiLevelType w:val="hybridMultilevel"/>
    <w:tmpl w:val="840C4D16"/>
    <w:lvl w:ilvl="0" w:tplc="380A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B28E54" w:tentative="1">
      <w:start w:val="1"/>
      <w:numFmt w:val="lowerLetter"/>
      <w:lvlText w:val="%2."/>
      <w:lvlJc w:val="left"/>
      <w:pPr>
        <w:ind w:left="1440" w:hanging="360"/>
      </w:pPr>
    </w:lvl>
    <w:lvl w:ilvl="2" w:tplc="B66E531E" w:tentative="1">
      <w:start w:val="1"/>
      <w:numFmt w:val="lowerRoman"/>
      <w:lvlText w:val="%3."/>
      <w:lvlJc w:val="right"/>
      <w:pPr>
        <w:ind w:left="2160" w:hanging="180"/>
      </w:pPr>
    </w:lvl>
    <w:lvl w:ilvl="3" w:tplc="23E0BBCE" w:tentative="1">
      <w:start w:val="1"/>
      <w:numFmt w:val="decimal"/>
      <w:lvlText w:val="%4."/>
      <w:lvlJc w:val="left"/>
      <w:pPr>
        <w:ind w:left="2880" w:hanging="360"/>
      </w:pPr>
    </w:lvl>
    <w:lvl w:ilvl="4" w:tplc="7CDC833C" w:tentative="1">
      <w:start w:val="1"/>
      <w:numFmt w:val="lowerLetter"/>
      <w:lvlText w:val="%5."/>
      <w:lvlJc w:val="left"/>
      <w:pPr>
        <w:ind w:left="3600" w:hanging="360"/>
      </w:pPr>
    </w:lvl>
    <w:lvl w:ilvl="5" w:tplc="2B969D20" w:tentative="1">
      <w:start w:val="1"/>
      <w:numFmt w:val="lowerRoman"/>
      <w:lvlText w:val="%6."/>
      <w:lvlJc w:val="right"/>
      <w:pPr>
        <w:ind w:left="4320" w:hanging="180"/>
      </w:pPr>
    </w:lvl>
    <w:lvl w:ilvl="6" w:tplc="53A8C902" w:tentative="1">
      <w:start w:val="1"/>
      <w:numFmt w:val="decimal"/>
      <w:lvlText w:val="%7."/>
      <w:lvlJc w:val="left"/>
      <w:pPr>
        <w:ind w:left="5040" w:hanging="360"/>
      </w:pPr>
    </w:lvl>
    <w:lvl w:ilvl="7" w:tplc="108C08C8" w:tentative="1">
      <w:start w:val="1"/>
      <w:numFmt w:val="lowerLetter"/>
      <w:lvlText w:val="%8."/>
      <w:lvlJc w:val="left"/>
      <w:pPr>
        <w:ind w:left="5760" w:hanging="360"/>
      </w:pPr>
    </w:lvl>
    <w:lvl w:ilvl="8" w:tplc="64EAF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3B1"/>
    <w:multiLevelType w:val="multilevel"/>
    <w:tmpl w:val="8690B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38AD"/>
    <w:multiLevelType w:val="multilevel"/>
    <w:tmpl w:val="11B6FA02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12A271C2"/>
    <w:multiLevelType w:val="multilevel"/>
    <w:tmpl w:val="43F0D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19352E02"/>
    <w:multiLevelType w:val="hybridMultilevel"/>
    <w:tmpl w:val="29F4E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38E7"/>
    <w:multiLevelType w:val="hybridMultilevel"/>
    <w:tmpl w:val="75885994"/>
    <w:lvl w:ilvl="0" w:tplc="FCA4B75A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FD2660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1D661599"/>
    <w:multiLevelType w:val="hybridMultilevel"/>
    <w:tmpl w:val="A566C5B8"/>
    <w:lvl w:ilvl="0" w:tplc="0405000F">
      <w:start w:val="2"/>
      <w:numFmt w:val="bullet"/>
      <w:pStyle w:val="slovanseznam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E74A10"/>
    <w:multiLevelType w:val="hybridMultilevel"/>
    <w:tmpl w:val="C166F1F2"/>
    <w:lvl w:ilvl="0" w:tplc="04090019">
      <w:start w:val="1"/>
      <w:numFmt w:val="lowerLetter"/>
      <w:lvlText w:val="%1."/>
      <w:lvlJc w:val="left"/>
      <w:pPr>
        <w:ind w:left="1194" w:hanging="360"/>
      </w:pPr>
    </w:lvl>
    <w:lvl w:ilvl="1" w:tplc="04090019" w:tentative="1">
      <w:start w:val="1"/>
      <w:numFmt w:val="lowerLetter"/>
      <w:lvlText w:val="%2."/>
      <w:lvlJc w:val="left"/>
      <w:pPr>
        <w:ind w:left="1914" w:hanging="360"/>
      </w:pPr>
    </w:lvl>
    <w:lvl w:ilvl="2" w:tplc="0409001B" w:tentative="1">
      <w:start w:val="1"/>
      <w:numFmt w:val="lowerRoman"/>
      <w:lvlText w:val="%3."/>
      <w:lvlJc w:val="right"/>
      <w:pPr>
        <w:ind w:left="2634" w:hanging="180"/>
      </w:pPr>
    </w:lvl>
    <w:lvl w:ilvl="3" w:tplc="0409000F" w:tentative="1">
      <w:start w:val="1"/>
      <w:numFmt w:val="decimal"/>
      <w:lvlText w:val="%4."/>
      <w:lvlJc w:val="left"/>
      <w:pPr>
        <w:ind w:left="3354" w:hanging="360"/>
      </w:pPr>
    </w:lvl>
    <w:lvl w:ilvl="4" w:tplc="04090019" w:tentative="1">
      <w:start w:val="1"/>
      <w:numFmt w:val="lowerLetter"/>
      <w:lvlText w:val="%5."/>
      <w:lvlJc w:val="left"/>
      <w:pPr>
        <w:ind w:left="4074" w:hanging="360"/>
      </w:pPr>
    </w:lvl>
    <w:lvl w:ilvl="5" w:tplc="0409001B" w:tentative="1">
      <w:start w:val="1"/>
      <w:numFmt w:val="lowerRoman"/>
      <w:lvlText w:val="%6."/>
      <w:lvlJc w:val="right"/>
      <w:pPr>
        <w:ind w:left="4794" w:hanging="180"/>
      </w:pPr>
    </w:lvl>
    <w:lvl w:ilvl="6" w:tplc="0409000F" w:tentative="1">
      <w:start w:val="1"/>
      <w:numFmt w:val="decimal"/>
      <w:lvlText w:val="%7."/>
      <w:lvlJc w:val="left"/>
      <w:pPr>
        <w:ind w:left="5514" w:hanging="360"/>
      </w:pPr>
    </w:lvl>
    <w:lvl w:ilvl="7" w:tplc="04090019" w:tentative="1">
      <w:start w:val="1"/>
      <w:numFmt w:val="lowerLetter"/>
      <w:lvlText w:val="%8."/>
      <w:lvlJc w:val="left"/>
      <w:pPr>
        <w:ind w:left="6234" w:hanging="360"/>
      </w:pPr>
    </w:lvl>
    <w:lvl w:ilvl="8" w:tplc="040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2" w15:restartNumberingAfterBreak="0">
    <w:nsid w:val="28DD6FCA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3" w15:restartNumberingAfterBreak="0">
    <w:nsid w:val="2AE3002A"/>
    <w:multiLevelType w:val="hybridMultilevel"/>
    <w:tmpl w:val="F4DC2272"/>
    <w:lvl w:ilvl="0" w:tplc="248C91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5E6F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4C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F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49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07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88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0C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68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A507D"/>
    <w:multiLevelType w:val="hybridMultilevel"/>
    <w:tmpl w:val="009A66E2"/>
    <w:lvl w:ilvl="0" w:tplc="25FE0AD6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B691E"/>
    <w:multiLevelType w:val="multilevel"/>
    <w:tmpl w:val="0566688A"/>
    <w:lvl w:ilvl="0">
      <w:start w:val="2"/>
      <w:numFmt w:val="decimal"/>
      <w:pStyle w:val="Smlouva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1488"/>
        </w:tabs>
        <w:ind w:left="14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68"/>
        </w:tabs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68"/>
        </w:tabs>
        <w:ind w:left="2568" w:hanging="1800"/>
      </w:pPr>
      <w:rPr>
        <w:rFonts w:hint="default"/>
      </w:rPr>
    </w:lvl>
  </w:abstractNum>
  <w:abstractNum w:abstractNumId="16" w15:restartNumberingAfterBreak="0">
    <w:nsid w:val="39401486"/>
    <w:multiLevelType w:val="hybridMultilevel"/>
    <w:tmpl w:val="C06EC150"/>
    <w:lvl w:ilvl="0" w:tplc="6D96925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51A0F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3BE57D07"/>
    <w:multiLevelType w:val="hybridMultilevel"/>
    <w:tmpl w:val="6298FC4E"/>
    <w:lvl w:ilvl="0" w:tplc="6840D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2172A"/>
    <w:multiLevelType w:val="hybridMultilevel"/>
    <w:tmpl w:val="B27A9B5E"/>
    <w:lvl w:ilvl="0" w:tplc="04050017">
      <w:start w:val="1"/>
      <w:numFmt w:val="decimal"/>
      <w:lvlText w:val="%1."/>
      <w:lvlJc w:val="left"/>
      <w:pPr>
        <w:ind w:left="720" w:hanging="360"/>
      </w:p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0705"/>
    <w:multiLevelType w:val="multilevel"/>
    <w:tmpl w:val="243EBED6"/>
    <w:lvl w:ilvl="0">
      <w:start w:val="1"/>
      <w:numFmt w:val="decimal"/>
      <w:lvlText w:val="%1."/>
      <w:lvlJc w:val="left"/>
      <w:pPr>
        <w:ind w:left="815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CE7E0A"/>
    <w:multiLevelType w:val="hybridMultilevel"/>
    <w:tmpl w:val="B5E80166"/>
    <w:lvl w:ilvl="0" w:tplc="874256A2">
      <w:start w:val="7"/>
      <w:numFmt w:val="bullet"/>
      <w:lvlText w:val="-"/>
      <w:lvlJc w:val="left"/>
      <w:pPr>
        <w:ind w:left="2062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874256A2">
      <w:start w:val="7"/>
      <w:numFmt w:val="bullet"/>
      <w:lvlText w:val="-"/>
      <w:lvlJc w:val="left"/>
      <w:pPr>
        <w:ind w:left="3502" w:hanging="360"/>
      </w:pPr>
      <w:rPr>
        <w:rFonts w:ascii="Calibri" w:eastAsia="Calibri" w:hAnsi="Calibri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2" w15:restartNumberingAfterBreak="0">
    <w:nsid w:val="43DF7E70"/>
    <w:multiLevelType w:val="hybridMultilevel"/>
    <w:tmpl w:val="BAEEF022"/>
    <w:lvl w:ilvl="0" w:tplc="EB3E5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B102D"/>
    <w:multiLevelType w:val="hybridMultilevel"/>
    <w:tmpl w:val="13FACC2E"/>
    <w:lvl w:ilvl="0" w:tplc="A3F09F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9A0B4E">
      <w:start w:val="1"/>
      <w:numFmt w:val="lowerLetter"/>
      <w:lvlText w:val="%2."/>
      <w:lvlJc w:val="left"/>
      <w:pPr>
        <w:ind w:left="1080" w:hanging="360"/>
      </w:pPr>
    </w:lvl>
    <w:lvl w:ilvl="2" w:tplc="2E4EB36E">
      <w:start w:val="1"/>
      <w:numFmt w:val="lowerRoman"/>
      <w:lvlText w:val="%3."/>
      <w:lvlJc w:val="right"/>
      <w:pPr>
        <w:ind w:left="1800" w:hanging="180"/>
      </w:pPr>
    </w:lvl>
    <w:lvl w:ilvl="3" w:tplc="0E64759E" w:tentative="1">
      <w:start w:val="1"/>
      <w:numFmt w:val="decimal"/>
      <w:lvlText w:val="%4."/>
      <w:lvlJc w:val="left"/>
      <w:pPr>
        <w:ind w:left="2520" w:hanging="360"/>
      </w:pPr>
    </w:lvl>
    <w:lvl w:ilvl="4" w:tplc="CFEE7676" w:tentative="1">
      <w:start w:val="1"/>
      <w:numFmt w:val="lowerLetter"/>
      <w:lvlText w:val="%5."/>
      <w:lvlJc w:val="left"/>
      <w:pPr>
        <w:ind w:left="3240" w:hanging="360"/>
      </w:pPr>
    </w:lvl>
    <w:lvl w:ilvl="5" w:tplc="1778A690" w:tentative="1">
      <w:start w:val="1"/>
      <w:numFmt w:val="lowerRoman"/>
      <w:lvlText w:val="%6."/>
      <w:lvlJc w:val="right"/>
      <w:pPr>
        <w:ind w:left="3960" w:hanging="180"/>
      </w:pPr>
    </w:lvl>
    <w:lvl w:ilvl="6" w:tplc="7B6A3058" w:tentative="1">
      <w:start w:val="1"/>
      <w:numFmt w:val="decimal"/>
      <w:lvlText w:val="%7."/>
      <w:lvlJc w:val="left"/>
      <w:pPr>
        <w:ind w:left="4680" w:hanging="360"/>
      </w:pPr>
    </w:lvl>
    <w:lvl w:ilvl="7" w:tplc="14E88B90" w:tentative="1">
      <w:start w:val="1"/>
      <w:numFmt w:val="lowerLetter"/>
      <w:lvlText w:val="%8."/>
      <w:lvlJc w:val="left"/>
      <w:pPr>
        <w:ind w:left="5400" w:hanging="360"/>
      </w:pPr>
    </w:lvl>
    <w:lvl w:ilvl="8" w:tplc="886AE7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9357E9"/>
    <w:multiLevelType w:val="hybridMultilevel"/>
    <w:tmpl w:val="C06EC150"/>
    <w:lvl w:ilvl="0" w:tplc="6D96925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63E85"/>
    <w:multiLevelType w:val="hybridMultilevel"/>
    <w:tmpl w:val="04383A0A"/>
    <w:lvl w:ilvl="0" w:tplc="34341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</w:lvl>
  </w:abstractNum>
  <w:abstractNum w:abstractNumId="27" w15:restartNumberingAfterBreak="0">
    <w:nsid w:val="4F1C36E8"/>
    <w:multiLevelType w:val="hybridMultilevel"/>
    <w:tmpl w:val="6298FC4E"/>
    <w:lvl w:ilvl="0" w:tplc="6840D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84C0A"/>
    <w:multiLevelType w:val="hybridMultilevel"/>
    <w:tmpl w:val="C86EBD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01316"/>
    <w:multiLevelType w:val="hybridMultilevel"/>
    <w:tmpl w:val="CFC41A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913B51"/>
    <w:multiLevelType w:val="multilevel"/>
    <w:tmpl w:val="97CE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pStyle w:val="rove2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1" w15:restartNumberingAfterBreak="0">
    <w:nsid w:val="6DF81B68"/>
    <w:multiLevelType w:val="multilevel"/>
    <w:tmpl w:val="D040C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2979DF"/>
    <w:multiLevelType w:val="multilevel"/>
    <w:tmpl w:val="FEC6A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3" w15:restartNumberingAfterBreak="0">
    <w:nsid w:val="72BA1B79"/>
    <w:multiLevelType w:val="multilevel"/>
    <w:tmpl w:val="4AEEF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4" w15:restartNumberingAfterBreak="0">
    <w:nsid w:val="7ECF207A"/>
    <w:multiLevelType w:val="hybridMultilevel"/>
    <w:tmpl w:val="2E307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97AA0"/>
    <w:multiLevelType w:val="hybridMultilevel"/>
    <w:tmpl w:val="458EBED2"/>
    <w:lvl w:ilvl="0" w:tplc="31C479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20"/>
  </w:num>
  <w:num w:numId="4">
    <w:abstractNumId w:val="17"/>
  </w:num>
  <w:num w:numId="5">
    <w:abstractNumId w:val="35"/>
  </w:num>
  <w:num w:numId="6">
    <w:abstractNumId w:val="15"/>
  </w:num>
  <w:num w:numId="7">
    <w:abstractNumId w:val="0"/>
  </w:num>
  <w:num w:numId="8">
    <w:abstractNumId w:val="6"/>
  </w:num>
  <w:num w:numId="9">
    <w:abstractNumId w:val="32"/>
  </w:num>
  <w:num w:numId="10">
    <w:abstractNumId w:val="33"/>
  </w:num>
  <w:num w:numId="11">
    <w:abstractNumId w:val="7"/>
  </w:num>
  <w:num w:numId="12">
    <w:abstractNumId w:val="4"/>
  </w:num>
  <w:num w:numId="13">
    <w:abstractNumId w:val="1"/>
  </w:num>
  <w:num w:numId="14">
    <w:abstractNumId w:val="3"/>
  </w:num>
  <w:num w:numId="15">
    <w:abstractNumId w:val="13"/>
  </w:num>
  <w:num w:numId="16">
    <w:abstractNumId w:val="23"/>
  </w:num>
  <w:num w:numId="17">
    <w:abstractNumId w:val="19"/>
  </w:num>
  <w:num w:numId="18">
    <w:abstractNumId w:val="14"/>
  </w:num>
  <w:num w:numId="19">
    <w:abstractNumId w:val="31"/>
  </w:num>
  <w:num w:numId="20">
    <w:abstractNumId w:val="2"/>
  </w:num>
  <w:num w:numId="21">
    <w:abstractNumId w:val="27"/>
  </w:num>
  <w:num w:numId="22">
    <w:abstractNumId w:val="11"/>
  </w:num>
  <w:num w:numId="23">
    <w:abstractNumId w:val="28"/>
  </w:num>
  <w:num w:numId="24">
    <w:abstractNumId w:val="29"/>
  </w:num>
  <w:num w:numId="25">
    <w:abstractNumId w:val="12"/>
  </w:num>
  <w:num w:numId="26">
    <w:abstractNumId w:val="26"/>
    <w:lvlOverride w:ilvl="0">
      <w:startOverride w:val="1"/>
    </w:lvlOverride>
  </w:num>
  <w:num w:numId="27">
    <w:abstractNumId w:val="9"/>
  </w:num>
  <w:num w:numId="28">
    <w:abstractNumId w:val="8"/>
  </w:num>
  <w:num w:numId="29">
    <w:abstractNumId w:val="21"/>
  </w:num>
  <w:num w:numId="30">
    <w:abstractNumId w:val="5"/>
  </w:num>
  <w:num w:numId="31">
    <w:abstractNumId w:val="30"/>
  </w:num>
  <w:num w:numId="32">
    <w:abstractNumId w:val="22"/>
  </w:num>
  <w:num w:numId="33">
    <w:abstractNumId w:val="25"/>
  </w:num>
  <w:num w:numId="34">
    <w:abstractNumId w:val="18"/>
  </w:num>
  <w:num w:numId="35">
    <w:abstractNumId w:val="34"/>
  </w:num>
  <w:num w:numId="36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05345"/>
    <w:rsid w:val="00014FB5"/>
    <w:rsid w:val="00026315"/>
    <w:rsid w:val="00064FC4"/>
    <w:rsid w:val="00082B2E"/>
    <w:rsid w:val="00094907"/>
    <w:rsid w:val="000D16AA"/>
    <w:rsid w:val="000E06E4"/>
    <w:rsid w:val="000E4AA9"/>
    <w:rsid w:val="000F100D"/>
    <w:rsid w:val="00106D88"/>
    <w:rsid w:val="00130871"/>
    <w:rsid w:val="001349F4"/>
    <w:rsid w:val="00157DA5"/>
    <w:rsid w:val="001633DF"/>
    <w:rsid w:val="001934A8"/>
    <w:rsid w:val="001A60B8"/>
    <w:rsid w:val="001C52C0"/>
    <w:rsid w:val="001D7DF6"/>
    <w:rsid w:val="001F0581"/>
    <w:rsid w:val="001F6364"/>
    <w:rsid w:val="002047B7"/>
    <w:rsid w:val="00204AA2"/>
    <w:rsid w:val="00204D9F"/>
    <w:rsid w:val="00205AA7"/>
    <w:rsid w:val="00222F95"/>
    <w:rsid w:val="00225A1E"/>
    <w:rsid w:val="00233641"/>
    <w:rsid w:val="00262A6C"/>
    <w:rsid w:val="00265427"/>
    <w:rsid w:val="00284563"/>
    <w:rsid w:val="002870E0"/>
    <w:rsid w:val="002876BD"/>
    <w:rsid w:val="002B693C"/>
    <w:rsid w:val="002D36FB"/>
    <w:rsid w:val="002F17B6"/>
    <w:rsid w:val="00310914"/>
    <w:rsid w:val="003740D1"/>
    <w:rsid w:val="00382BBB"/>
    <w:rsid w:val="00393D74"/>
    <w:rsid w:val="003B5821"/>
    <w:rsid w:val="003D3F09"/>
    <w:rsid w:val="003D41D4"/>
    <w:rsid w:val="003F73A7"/>
    <w:rsid w:val="0042227A"/>
    <w:rsid w:val="004321F0"/>
    <w:rsid w:val="00450975"/>
    <w:rsid w:val="00453ED6"/>
    <w:rsid w:val="00463B6A"/>
    <w:rsid w:val="004723D9"/>
    <w:rsid w:val="00476E27"/>
    <w:rsid w:val="00486F5D"/>
    <w:rsid w:val="00496846"/>
    <w:rsid w:val="004B34B1"/>
    <w:rsid w:val="004C672D"/>
    <w:rsid w:val="004E0C22"/>
    <w:rsid w:val="004E4117"/>
    <w:rsid w:val="004E5B7D"/>
    <w:rsid w:val="004F0823"/>
    <w:rsid w:val="004F62FA"/>
    <w:rsid w:val="00507104"/>
    <w:rsid w:val="005312DE"/>
    <w:rsid w:val="00531E7C"/>
    <w:rsid w:val="00544D52"/>
    <w:rsid w:val="0058097B"/>
    <w:rsid w:val="005837BA"/>
    <w:rsid w:val="005A2B58"/>
    <w:rsid w:val="005E1489"/>
    <w:rsid w:val="00635D57"/>
    <w:rsid w:val="00672026"/>
    <w:rsid w:val="0069582E"/>
    <w:rsid w:val="006A5CA9"/>
    <w:rsid w:val="006B4D93"/>
    <w:rsid w:val="006E6E41"/>
    <w:rsid w:val="006F4D40"/>
    <w:rsid w:val="00714524"/>
    <w:rsid w:val="00734872"/>
    <w:rsid w:val="007604EC"/>
    <w:rsid w:val="007A19A0"/>
    <w:rsid w:val="007A68D7"/>
    <w:rsid w:val="007B3E49"/>
    <w:rsid w:val="007E1A72"/>
    <w:rsid w:val="00802392"/>
    <w:rsid w:val="00804309"/>
    <w:rsid w:val="00804F22"/>
    <w:rsid w:val="008057D8"/>
    <w:rsid w:val="00806ED5"/>
    <w:rsid w:val="008075B8"/>
    <w:rsid w:val="00814734"/>
    <w:rsid w:val="00825173"/>
    <w:rsid w:val="00826CE9"/>
    <w:rsid w:val="00830505"/>
    <w:rsid w:val="0086128F"/>
    <w:rsid w:val="00865783"/>
    <w:rsid w:val="00865C80"/>
    <w:rsid w:val="0086658F"/>
    <w:rsid w:val="00870AB2"/>
    <w:rsid w:val="00876D19"/>
    <w:rsid w:val="00880165"/>
    <w:rsid w:val="008850AC"/>
    <w:rsid w:val="0089166A"/>
    <w:rsid w:val="008949E2"/>
    <w:rsid w:val="008956CA"/>
    <w:rsid w:val="008A7554"/>
    <w:rsid w:val="008B28EA"/>
    <w:rsid w:val="008C1C0B"/>
    <w:rsid w:val="008F1537"/>
    <w:rsid w:val="009010F3"/>
    <w:rsid w:val="00904D3F"/>
    <w:rsid w:val="00926F95"/>
    <w:rsid w:val="00954721"/>
    <w:rsid w:val="009874C3"/>
    <w:rsid w:val="009A6147"/>
    <w:rsid w:val="009A66EE"/>
    <w:rsid w:val="009B59AA"/>
    <w:rsid w:val="009C4300"/>
    <w:rsid w:val="009D6535"/>
    <w:rsid w:val="009F1E60"/>
    <w:rsid w:val="009F1EBC"/>
    <w:rsid w:val="009F2CDD"/>
    <w:rsid w:val="00A374BD"/>
    <w:rsid w:val="00A43E12"/>
    <w:rsid w:val="00A5516B"/>
    <w:rsid w:val="00A7635D"/>
    <w:rsid w:val="00A76D51"/>
    <w:rsid w:val="00A81D0C"/>
    <w:rsid w:val="00A8623F"/>
    <w:rsid w:val="00A90D7B"/>
    <w:rsid w:val="00AB219B"/>
    <w:rsid w:val="00AB2AE3"/>
    <w:rsid w:val="00AC280E"/>
    <w:rsid w:val="00AC573C"/>
    <w:rsid w:val="00AE0238"/>
    <w:rsid w:val="00B13803"/>
    <w:rsid w:val="00B20959"/>
    <w:rsid w:val="00B577D4"/>
    <w:rsid w:val="00B67B66"/>
    <w:rsid w:val="00B71C12"/>
    <w:rsid w:val="00B777C4"/>
    <w:rsid w:val="00BC628F"/>
    <w:rsid w:val="00BC687B"/>
    <w:rsid w:val="00BC79BC"/>
    <w:rsid w:val="00BD26F6"/>
    <w:rsid w:val="00BE0E06"/>
    <w:rsid w:val="00BE12B3"/>
    <w:rsid w:val="00BF0A61"/>
    <w:rsid w:val="00C01F94"/>
    <w:rsid w:val="00C156E7"/>
    <w:rsid w:val="00C156EA"/>
    <w:rsid w:val="00C2422A"/>
    <w:rsid w:val="00C33156"/>
    <w:rsid w:val="00C346BE"/>
    <w:rsid w:val="00C61D16"/>
    <w:rsid w:val="00C626CF"/>
    <w:rsid w:val="00C629C8"/>
    <w:rsid w:val="00C65A58"/>
    <w:rsid w:val="00C81571"/>
    <w:rsid w:val="00C8391F"/>
    <w:rsid w:val="00C904DD"/>
    <w:rsid w:val="00C97572"/>
    <w:rsid w:val="00CB3FD8"/>
    <w:rsid w:val="00CC03C6"/>
    <w:rsid w:val="00CD1050"/>
    <w:rsid w:val="00CE36AC"/>
    <w:rsid w:val="00CF07D2"/>
    <w:rsid w:val="00D255DD"/>
    <w:rsid w:val="00D33CAB"/>
    <w:rsid w:val="00D365B8"/>
    <w:rsid w:val="00D556E9"/>
    <w:rsid w:val="00D80BF1"/>
    <w:rsid w:val="00D80E26"/>
    <w:rsid w:val="00D929BF"/>
    <w:rsid w:val="00DA4618"/>
    <w:rsid w:val="00DB73A2"/>
    <w:rsid w:val="00DE18DB"/>
    <w:rsid w:val="00DF57ED"/>
    <w:rsid w:val="00DF791E"/>
    <w:rsid w:val="00E227D6"/>
    <w:rsid w:val="00E26231"/>
    <w:rsid w:val="00E2711C"/>
    <w:rsid w:val="00E502CC"/>
    <w:rsid w:val="00E51409"/>
    <w:rsid w:val="00E5170E"/>
    <w:rsid w:val="00E720D2"/>
    <w:rsid w:val="00ED04F0"/>
    <w:rsid w:val="00ED61D0"/>
    <w:rsid w:val="00EF109F"/>
    <w:rsid w:val="00F30BFB"/>
    <w:rsid w:val="00F30D0C"/>
    <w:rsid w:val="00F52EA7"/>
    <w:rsid w:val="00F546F4"/>
    <w:rsid w:val="00F60156"/>
    <w:rsid w:val="00F707CD"/>
    <w:rsid w:val="00F84ECD"/>
    <w:rsid w:val="00F91B49"/>
    <w:rsid w:val="00FA2BCE"/>
    <w:rsid w:val="00FB0135"/>
    <w:rsid w:val="00FC522C"/>
    <w:rsid w:val="00FD1DEF"/>
    <w:rsid w:val="00FE2CF9"/>
    <w:rsid w:val="00FF1ABD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78897F-A188-41CE-8DD1-C87EAEC9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3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4300"/>
    <w:pPr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link w:val="Nadpis2Char"/>
    <w:qFormat/>
    <w:rsid w:val="009C4300"/>
    <w:pPr>
      <w:jc w:val="center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5A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9C43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C4300"/>
    <w:pPr>
      <w:tabs>
        <w:tab w:val="num" w:pos="1008"/>
      </w:tabs>
      <w:spacing w:before="120"/>
      <w:ind w:left="1008" w:hanging="432"/>
      <w:outlineLvl w:val="4"/>
    </w:pPr>
  </w:style>
  <w:style w:type="paragraph" w:styleId="Nadpis6">
    <w:name w:val="heading 6"/>
    <w:basedOn w:val="Normln"/>
    <w:next w:val="Normln"/>
    <w:link w:val="Nadpis6Char"/>
    <w:qFormat/>
    <w:rsid w:val="009C4300"/>
    <w:pPr>
      <w:tabs>
        <w:tab w:val="num" w:pos="1152"/>
      </w:tabs>
      <w:ind w:left="1152" w:hanging="432"/>
      <w:outlineLvl w:val="5"/>
    </w:pPr>
    <w:rPr>
      <w:b/>
      <w:color w:val="FF0000"/>
      <w:sz w:val="40"/>
      <w:u w:val="single"/>
    </w:rPr>
  </w:style>
  <w:style w:type="paragraph" w:styleId="Nadpis7">
    <w:name w:val="heading 7"/>
    <w:basedOn w:val="Normln"/>
    <w:next w:val="Normln"/>
    <w:link w:val="Nadpis7Char"/>
    <w:qFormat/>
    <w:rsid w:val="009C4300"/>
    <w:pPr>
      <w:tabs>
        <w:tab w:val="num" w:pos="1296"/>
      </w:tabs>
      <w:spacing w:before="120"/>
      <w:ind w:left="1296" w:hanging="288"/>
      <w:outlineLvl w:val="6"/>
    </w:pPr>
    <w:rPr>
      <w:rFonts w:ascii="Arial" w:hAnsi="Arial"/>
      <w:sz w:val="28"/>
    </w:rPr>
  </w:style>
  <w:style w:type="paragraph" w:styleId="Nadpis8">
    <w:name w:val="heading 8"/>
    <w:basedOn w:val="Normln"/>
    <w:next w:val="Normln"/>
    <w:link w:val="Nadpis8Char"/>
    <w:qFormat/>
    <w:rsid w:val="009C4300"/>
    <w:pPr>
      <w:tabs>
        <w:tab w:val="num" w:pos="1440"/>
      </w:tabs>
      <w:ind w:left="1440" w:hanging="432"/>
      <w:outlineLvl w:val="7"/>
    </w:pPr>
    <w:rPr>
      <w:rFonts w:ascii="Arial" w:hAnsi="Arial"/>
      <w:color w:val="808080"/>
      <w:sz w:val="28"/>
    </w:rPr>
  </w:style>
  <w:style w:type="paragraph" w:styleId="Nadpis9">
    <w:name w:val="heading 9"/>
    <w:basedOn w:val="Normln"/>
    <w:next w:val="Normln"/>
    <w:link w:val="Nadpis9Char"/>
    <w:qFormat/>
    <w:rsid w:val="009C4300"/>
    <w:pPr>
      <w:tabs>
        <w:tab w:val="num" w:pos="1584"/>
      </w:tabs>
      <w:ind w:left="1584" w:hanging="144"/>
      <w:outlineLvl w:val="8"/>
    </w:pPr>
    <w:rPr>
      <w:rFonts w:ascii="Arial" w:hAnsi="Arial"/>
      <w:b/>
      <w:color w:val="80808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C4300"/>
    <w:rPr>
      <w:rFonts w:ascii="Arial" w:eastAsia="Times New Roman" w:hAnsi="Arial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C4300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C4300"/>
    <w:rPr>
      <w:rFonts w:ascii="Times New Roman" w:eastAsia="Times New Roman" w:hAnsi="Times New Roman" w:cs="Times New Roman"/>
      <w:b/>
      <w:color w:val="FF0000"/>
      <w:sz w:val="4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C4300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C4300"/>
    <w:rPr>
      <w:rFonts w:ascii="Arial" w:eastAsia="Times New Roman" w:hAnsi="Arial" w:cs="Times New Roman"/>
      <w:color w:val="808080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9C4300"/>
    <w:rPr>
      <w:rFonts w:ascii="Arial" w:eastAsia="Times New Roman" w:hAnsi="Arial" w:cs="Times New Roman"/>
      <w:b/>
      <w:color w:val="808080"/>
      <w:sz w:val="28"/>
      <w:szCs w:val="20"/>
      <w:lang w:eastAsia="cs-CZ"/>
    </w:rPr>
  </w:style>
  <w:style w:type="paragraph" w:customStyle="1" w:styleId="NormlnIMP2">
    <w:name w:val="Normální_IMP~2"/>
    <w:basedOn w:val="Normln"/>
    <w:rsid w:val="009C4300"/>
    <w:pPr>
      <w:spacing w:line="276" w:lineRule="auto"/>
    </w:pPr>
  </w:style>
  <w:style w:type="paragraph" w:customStyle="1" w:styleId="Nadpis41">
    <w:name w:val="Nadpis 41"/>
    <w:basedOn w:val="Normln"/>
    <w:next w:val="Normln"/>
    <w:rsid w:val="009C4300"/>
    <w:pPr>
      <w:spacing w:before="120"/>
    </w:pPr>
    <w:rPr>
      <w:rFonts w:ascii="Arial" w:hAnsi="Arial"/>
      <w:i/>
      <w:color w:val="808080"/>
    </w:rPr>
  </w:style>
  <w:style w:type="paragraph" w:customStyle="1" w:styleId="Nadpis51">
    <w:name w:val="Nadpis 51"/>
    <w:basedOn w:val="Normln"/>
    <w:next w:val="Normln"/>
    <w:rsid w:val="009C4300"/>
    <w:pPr>
      <w:spacing w:before="120"/>
    </w:pPr>
  </w:style>
  <w:style w:type="paragraph" w:customStyle="1" w:styleId="Nadpis61">
    <w:name w:val="Nadpis 61"/>
    <w:basedOn w:val="Normln"/>
    <w:next w:val="Normln"/>
    <w:rsid w:val="009C4300"/>
    <w:rPr>
      <w:b/>
      <w:color w:val="FF0000"/>
      <w:sz w:val="40"/>
      <w:u w:val="single"/>
    </w:rPr>
  </w:style>
  <w:style w:type="paragraph" w:customStyle="1" w:styleId="Nadpis71">
    <w:name w:val="Nadpis 71"/>
    <w:basedOn w:val="Normln"/>
    <w:next w:val="Normln"/>
    <w:rsid w:val="009C4300"/>
    <w:pPr>
      <w:spacing w:before="120"/>
    </w:pPr>
    <w:rPr>
      <w:rFonts w:ascii="Arial" w:hAnsi="Arial"/>
      <w:sz w:val="28"/>
    </w:rPr>
  </w:style>
  <w:style w:type="paragraph" w:customStyle="1" w:styleId="Nadpis81">
    <w:name w:val="Nadpis 81"/>
    <w:basedOn w:val="Normln"/>
    <w:next w:val="Normln"/>
    <w:rsid w:val="009C4300"/>
    <w:rPr>
      <w:rFonts w:ascii="Arial" w:hAnsi="Arial"/>
      <w:color w:val="808080"/>
      <w:sz w:val="28"/>
    </w:rPr>
  </w:style>
  <w:style w:type="paragraph" w:customStyle="1" w:styleId="Nadpis91">
    <w:name w:val="Nadpis 91"/>
    <w:basedOn w:val="Normln"/>
    <w:next w:val="Normln"/>
    <w:rsid w:val="009C4300"/>
    <w:rPr>
      <w:rFonts w:ascii="Arial" w:hAnsi="Arial"/>
      <w:b/>
      <w:color w:val="808080"/>
      <w:sz w:val="28"/>
    </w:rPr>
  </w:style>
  <w:style w:type="paragraph" w:styleId="Nzev">
    <w:name w:val="Title"/>
    <w:basedOn w:val="Normln"/>
    <w:link w:val="NzevChar"/>
    <w:qFormat/>
    <w:rsid w:val="009C4300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C4300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9C430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C4300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C4300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C4300"/>
    <w:pPr>
      <w:ind w:left="1416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9C4300"/>
    <w:pPr>
      <w:tabs>
        <w:tab w:val="center" w:pos="4536"/>
        <w:tab w:val="right" w:pos="9071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9C4300"/>
    <w:rPr>
      <w:noProof/>
    </w:rPr>
  </w:style>
  <w:style w:type="paragraph" w:styleId="Zhlav">
    <w:name w:val="header"/>
    <w:basedOn w:val="Normln"/>
    <w:link w:val="ZhlavChar"/>
    <w:uiPriority w:val="99"/>
    <w:rsid w:val="009C4300"/>
    <w:pPr>
      <w:tabs>
        <w:tab w:val="center" w:pos="4536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C4300"/>
    <w:pPr>
      <w:spacing w:line="288" w:lineRule="auto"/>
    </w:pPr>
  </w:style>
  <w:style w:type="paragraph" w:customStyle="1" w:styleId="Nadpis3IMP">
    <w:name w:val="Nadpis 3_IMP"/>
    <w:basedOn w:val="NormlnIMP2"/>
    <w:next w:val="NormlnIMP2"/>
    <w:rsid w:val="009C4300"/>
    <w:rPr>
      <w:b/>
      <w:sz w:val="28"/>
    </w:rPr>
  </w:style>
  <w:style w:type="paragraph" w:customStyle="1" w:styleId="ZpatIMP4">
    <w:name w:val="Zápatí_IMP~4"/>
    <w:basedOn w:val="NormlnIMP2"/>
    <w:rsid w:val="009C4300"/>
  </w:style>
  <w:style w:type="paragraph" w:customStyle="1" w:styleId="ZkladntextIMP">
    <w:name w:val="Základní text_IMP"/>
    <w:basedOn w:val="Normln"/>
    <w:rsid w:val="009C4300"/>
    <w:pPr>
      <w:spacing w:line="276" w:lineRule="auto"/>
    </w:pPr>
  </w:style>
  <w:style w:type="paragraph" w:customStyle="1" w:styleId="ZkladntextIMP0">
    <w:name w:val="Základní text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252" w:lineRule="auto"/>
    </w:pPr>
  </w:style>
  <w:style w:type="paragraph" w:customStyle="1" w:styleId="NormlnIMP0">
    <w:name w:val="Normální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styleId="slostrnky">
    <w:name w:val="page number"/>
    <w:basedOn w:val="Standardnpsmoodstavce"/>
    <w:rsid w:val="009C4300"/>
  </w:style>
  <w:style w:type="paragraph" w:customStyle="1" w:styleId="CharCharCharChar">
    <w:name w:val="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20">
    <w:name w:val="normlnimp2"/>
    <w:basedOn w:val="Normln"/>
    <w:rsid w:val="009C4300"/>
    <w:pPr>
      <w:widowControl/>
      <w:spacing w:line="276" w:lineRule="auto"/>
    </w:pPr>
    <w:rPr>
      <w:rFonts w:eastAsia="Calibri"/>
      <w:szCs w:val="24"/>
    </w:rPr>
  </w:style>
  <w:style w:type="paragraph" w:customStyle="1" w:styleId="normlnimp00">
    <w:name w:val="normlnimp0"/>
    <w:basedOn w:val="Normln"/>
    <w:rsid w:val="009C4300"/>
    <w:pPr>
      <w:widowControl/>
      <w:overflowPunct w:val="0"/>
      <w:autoSpaceDE w:val="0"/>
      <w:autoSpaceDN w:val="0"/>
      <w:spacing w:line="182" w:lineRule="auto"/>
    </w:pPr>
    <w:rPr>
      <w:rFonts w:eastAsia="Calibri"/>
      <w:szCs w:val="24"/>
    </w:rPr>
  </w:style>
  <w:style w:type="paragraph" w:customStyle="1" w:styleId="CharChar1CharCharCharCharCharChar">
    <w:name w:val="Char Char1 Char Char 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1">
    <w:name w:val="Normální_IMP~"/>
    <w:basedOn w:val="Normln0"/>
    <w:rsid w:val="009C4300"/>
    <w:pPr>
      <w:widowControl/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noProof w:val="0"/>
      <w:lang w:eastAsia="en-US"/>
    </w:rPr>
  </w:style>
  <w:style w:type="paragraph" w:customStyle="1" w:styleId="CharChar1CharCharChar">
    <w:name w:val="Char Char1 Char Char Char"/>
    <w:basedOn w:val="Normln"/>
    <w:rsid w:val="009C4300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9C4300"/>
    <w:pPr>
      <w:widowControl/>
      <w:overflowPunct w:val="0"/>
      <w:autoSpaceDE w:val="0"/>
      <w:autoSpaceDN w:val="0"/>
      <w:adjustRightInd w:val="0"/>
      <w:ind w:left="708"/>
    </w:pPr>
    <w:rPr>
      <w:sz w:val="20"/>
    </w:rPr>
  </w:style>
  <w:style w:type="paragraph" w:customStyle="1" w:styleId="Normln1">
    <w:name w:val="Normální~~"/>
    <w:basedOn w:val="Normln"/>
    <w:rsid w:val="009C4300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slovanseznam">
    <w:name w:val="List Number"/>
    <w:basedOn w:val="Normln"/>
    <w:rsid w:val="009C4300"/>
    <w:pPr>
      <w:numPr>
        <w:numId w:val="1"/>
      </w:numPr>
      <w:adjustRightInd w:val="0"/>
      <w:spacing w:before="120" w:line="360" w:lineRule="atLeast"/>
      <w:textAlignment w:val="baseline"/>
    </w:pPr>
    <w:rPr>
      <w:rFonts w:ascii="Arial" w:hAnsi="Arial" w:cs="Arial"/>
      <w:sz w:val="22"/>
      <w:szCs w:val="22"/>
    </w:rPr>
  </w:style>
  <w:style w:type="paragraph" w:customStyle="1" w:styleId="Tabulka">
    <w:name w:val="Tabulka"/>
    <w:basedOn w:val="Normln"/>
    <w:rsid w:val="009C4300"/>
    <w:pPr>
      <w:adjustRightInd w:val="0"/>
      <w:spacing w:before="40" w:after="40" w:line="360" w:lineRule="atLeast"/>
      <w:textAlignment w:val="baseline"/>
    </w:pPr>
    <w:rPr>
      <w:rFonts w:ascii="Arial" w:hAnsi="Arial" w:cs="Arial"/>
      <w:spacing w:val="-6"/>
      <w:sz w:val="20"/>
    </w:rPr>
  </w:style>
  <w:style w:type="paragraph" w:customStyle="1" w:styleId="Normln2">
    <w:name w:val="Normální~~~"/>
    <w:basedOn w:val="Normln1"/>
    <w:rsid w:val="009C4300"/>
    <w:rPr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mlouva">
    <w:name w:val="Smlouva"/>
    <w:basedOn w:val="Normln"/>
    <w:rsid w:val="009C4300"/>
    <w:pPr>
      <w:numPr>
        <w:numId w:val="6"/>
      </w:numPr>
    </w:pPr>
  </w:style>
  <w:style w:type="paragraph" w:customStyle="1" w:styleId="Default">
    <w:name w:val="Default"/>
    <w:rsid w:val="009C4300"/>
    <w:pPr>
      <w:autoSpaceDE w:val="0"/>
      <w:autoSpaceDN w:val="0"/>
      <w:adjustRightInd w:val="0"/>
      <w:spacing w:after="0" w:line="240" w:lineRule="auto"/>
    </w:pPr>
    <w:rPr>
      <w:rFonts w:ascii="JohnSans Text Pro" w:eastAsia="Times New Roman" w:hAnsi="JohnSans Text Pro" w:cs="JohnSans Text Pro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C4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430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3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4300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Hypertextovodkaz">
    <w:name w:val="Hyperlink"/>
    <w:uiPriority w:val="99"/>
    <w:rsid w:val="009C4300"/>
    <w:rPr>
      <w:rFonts w:cs="Times New Roman"/>
      <w:color w:val="0000FF"/>
      <w:u w:val="single"/>
    </w:rPr>
  </w:style>
  <w:style w:type="paragraph" w:styleId="Seznam4">
    <w:name w:val="List 4"/>
    <w:basedOn w:val="Normln"/>
    <w:uiPriority w:val="99"/>
    <w:semiHidden/>
    <w:unhideWhenUsed/>
    <w:rsid w:val="009C4300"/>
    <w:pPr>
      <w:ind w:left="1132" w:hanging="283"/>
      <w:contextualSpacing/>
    </w:pPr>
  </w:style>
  <w:style w:type="paragraph" w:customStyle="1" w:styleId="Barevnstnovnzvraznn11">
    <w:name w:val="Barevné stínování – zvýraznění 11"/>
    <w:hidden/>
    <w:uiPriority w:val="99"/>
    <w:semiHidden/>
    <w:rsid w:val="009C43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C4300"/>
    <w:pPr>
      <w:widowControl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C4300"/>
    <w:rPr>
      <w:rFonts w:ascii="Consolas" w:eastAsia="Calibri" w:hAnsi="Consolas" w:cs="Consolas"/>
      <w:sz w:val="21"/>
      <w:szCs w:val="21"/>
    </w:rPr>
  </w:style>
  <w:style w:type="paragraph" w:customStyle="1" w:styleId="slovn">
    <w:name w:val="Číslování"/>
    <w:basedOn w:val="Normln"/>
    <w:rsid w:val="009C4300"/>
    <w:pPr>
      <w:widowControl/>
      <w:tabs>
        <w:tab w:val="num" w:pos="567"/>
      </w:tabs>
      <w:ind w:left="567" w:hanging="567"/>
    </w:pPr>
    <w:rPr>
      <w:sz w:val="20"/>
    </w:rPr>
  </w:style>
  <w:style w:type="paragraph" w:customStyle="1" w:styleId="p1">
    <w:name w:val="p1"/>
    <w:basedOn w:val="Normln"/>
    <w:rsid w:val="009C4300"/>
    <w:pPr>
      <w:widowControl/>
    </w:pPr>
    <w:rPr>
      <w:rFonts w:ascii="Helvetica" w:hAnsi="Helvetica"/>
      <w:sz w:val="12"/>
      <w:szCs w:val="12"/>
    </w:rPr>
  </w:style>
  <w:style w:type="character" w:customStyle="1" w:styleId="apple-converted-space">
    <w:name w:val="apple-converted-space"/>
    <w:rsid w:val="009C4300"/>
  </w:style>
  <w:style w:type="character" w:styleId="Sledovanodkaz">
    <w:name w:val="FollowedHyperlink"/>
    <w:uiPriority w:val="99"/>
    <w:semiHidden/>
    <w:unhideWhenUsed/>
    <w:rsid w:val="009C4300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9C4300"/>
    <w:pPr>
      <w:ind w:left="720"/>
      <w:contextualSpacing/>
    </w:pPr>
  </w:style>
  <w:style w:type="character" w:customStyle="1" w:styleId="size">
    <w:name w:val="size"/>
    <w:basedOn w:val="Standardnpsmoodstavce"/>
    <w:rsid w:val="009C430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4300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DE18DB"/>
  </w:style>
  <w:style w:type="character" w:customStyle="1" w:styleId="nowrap">
    <w:name w:val="nowrap"/>
    <w:basedOn w:val="Standardnpsmoodstavce"/>
    <w:rsid w:val="00DE18DB"/>
  </w:style>
  <w:style w:type="paragraph" w:customStyle="1" w:styleId="Znaka">
    <w:name w:val="Značka"/>
    <w:rsid w:val="00507104"/>
    <w:pPr>
      <w:widowControl w:val="0"/>
      <w:snapToGrid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A2B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A2B5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rove2">
    <w:name w:val="úroveň 2"/>
    <w:basedOn w:val="Zkladntext-prvnodsazen2"/>
    <w:qFormat/>
    <w:rsid w:val="00802392"/>
    <w:pPr>
      <w:widowControl/>
      <w:numPr>
        <w:ilvl w:val="1"/>
        <w:numId w:val="31"/>
      </w:numPr>
      <w:tabs>
        <w:tab w:val="clear" w:pos="1428"/>
        <w:tab w:val="left" w:pos="851"/>
      </w:tabs>
      <w:spacing w:after="120"/>
      <w:ind w:left="1785" w:hanging="360"/>
      <w:jc w:val="both"/>
    </w:pPr>
    <w:rPr>
      <w:rFonts w:ascii="Century Gothic" w:hAnsi="Century Gothic"/>
      <w:szCs w:val="24"/>
      <w:lang w:val="x-none" w:eastAsia="x-none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802392"/>
    <w:pPr>
      <w:ind w:left="360" w:firstLine="360"/>
    </w:pPr>
    <w:rPr>
      <w:rFonts w:ascii="Times New Roman" w:hAnsi="Times New Roman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80239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5A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info@mspostor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4753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28</cp:revision>
  <cp:lastPrinted>2022-04-20T08:34:00Z</cp:lastPrinted>
  <dcterms:created xsi:type="dcterms:W3CDTF">2022-02-23T11:08:00Z</dcterms:created>
  <dcterms:modified xsi:type="dcterms:W3CDTF">2025-03-25T07:50:00Z</dcterms:modified>
</cp:coreProperties>
</file>