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3601A5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Seznam poddodavatelů</w:t>
      </w:r>
    </w:p>
    <w:p w:rsidR="00F542BF" w:rsidRDefault="00F542BF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F542BF" w:rsidRPr="003B001B" w:rsidRDefault="00F542BF" w:rsidP="00F542BF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FD42C7" w:rsidRPr="00FD42C7">
        <w:rPr>
          <w:rFonts w:eastAsia="Calibri"/>
          <w:b/>
          <w:color w:val="004F4F"/>
          <w:sz w:val="28"/>
          <w:szCs w:val="28"/>
        </w:rPr>
        <w:t xml:space="preserve">Rozvoj služeb </w:t>
      </w:r>
      <w:proofErr w:type="spellStart"/>
      <w:r w:rsidR="00FD42C7" w:rsidRPr="00FD42C7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FD42C7" w:rsidRPr="00FD42C7">
        <w:rPr>
          <w:rFonts w:eastAsia="Calibri"/>
          <w:b/>
          <w:color w:val="004F4F"/>
          <w:sz w:val="28"/>
          <w:szCs w:val="28"/>
        </w:rPr>
        <w:t xml:space="preserve"> města Břeclav - I</w:t>
      </w:r>
      <w:r w:rsidR="00344259">
        <w:rPr>
          <w:rFonts w:eastAsia="Calibri"/>
          <w:b/>
          <w:color w:val="004F4F"/>
          <w:sz w:val="28"/>
          <w:szCs w:val="28"/>
        </w:rPr>
        <w:t>C</w:t>
      </w:r>
      <w:bookmarkStart w:id="0" w:name="_GoBack"/>
      <w:bookmarkEnd w:id="0"/>
      <w:r w:rsidR="00FD42C7" w:rsidRPr="00FD42C7">
        <w:rPr>
          <w:rFonts w:eastAsia="Calibri"/>
          <w:b/>
          <w:color w:val="004F4F"/>
          <w:sz w:val="28"/>
          <w:szCs w:val="28"/>
        </w:rPr>
        <w:t>T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zakázky:</w:t>
      </w: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ind w:left="300" w:hanging="30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a)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nemám v úmyslu zadat část plnění veřejné zakázky žádnému poddodavateli.</w:t>
      </w:r>
    </w:p>
    <w:p w:rsidR="003601A5" w:rsidRPr="00E63DAE" w:rsidRDefault="003601A5" w:rsidP="003601A5">
      <w:pPr>
        <w:pStyle w:val="ZkladntextIMP"/>
        <w:spacing w:line="228" w:lineRule="auto"/>
        <w:jc w:val="both"/>
        <w:rPr>
          <w:color w:val="000000"/>
          <w:szCs w:val="24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</w:pPr>
      <w:r w:rsidRPr="003601A5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[NEBO (vyberte možnost, popř. doplňte)]</w:t>
      </w:r>
    </w:p>
    <w:p w:rsidR="003601A5" w:rsidRDefault="003601A5" w:rsidP="003601A5">
      <w:pPr>
        <w:pStyle w:val="ZkladntextIMP"/>
        <w:spacing w:line="228" w:lineRule="auto"/>
        <w:jc w:val="both"/>
        <w:rPr>
          <w:i/>
          <w:iCs/>
          <w:color w:val="0000FF"/>
          <w:szCs w:val="24"/>
        </w:rPr>
      </w:pPr>
    </w:p>
    <w:p w:rsid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b)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mám v úmyslu zadat část plnění veřejné zakázky těmto poddodavatelům:</w:t>
      </w:r>
    </w:p>
    <w:p w:rsidR="003601A5" w:rsidRP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3601A5" w:rsidRPr="003B001B" w:rsidDel="00D832A8" w:rsidTr="00065D5E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3601A5" w:rsidRPr="003B001B" w:rsidDel="00D832A8" w:rsidRDefault="003601A5" w:rsidP="003601A5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</w:rPr>
              <w:t>Podd</w:t>
            </w: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odavatel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601A5" w:rsidRDefault="003601A5" w:rsidP="003601A5">
            <w:pPr>
              <w:pStyle w:val="Obsahtabulky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01A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Podíl poddodavatele na plnění zakázky </w:t>
            </w:r>
          </w:p>
          <w:p w:rsidR="003601A5" w:rsidRPr="003B001B" w:rsidRDefault="003601A5" w:rsidP="003601A5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601A5">
              <w:rPr>
                <w:rFonts w:ascii="Arial" w:eastAsia="Calibri" w:hAnsi="Arial" w:cs="Arial"/>
                <w:color w:val="auto"/>
              </w:rPr>
              <w:t>(popis plnění, podíl v %)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highlight w:val="yellow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Pr="006F6728">
        <w:rPr>
          <w:rFonts w:ascii="Arial" w:eastAsia="Calibri" w:hAnsi="Arial" w:cs="Arial"/>
          <w:i/>
          <w:color w:val="auto"/>
          <w:highlight w:val="yellow"/>
        </w:rPr>
        <w:t xml:space="preserve">Použijte </w:t>
      </w:r>
      <w:r w:rsidRPr="003601A5">
        <w:rPr>
          <w:rFonts w:ascii="Arial" w:eastAsia="Calibri" w:hAnsi="Arial" w:cs="Arial"/>
          <w:i/>
          <w:color w:val="auto"/>
          <w:highlight w:val="yellow"/>
        </w:rPr>
        <w:t>opakovaně dle počtu poddodavatelů]</w:t>
      </w:r>
    </w:p>
    <w:p w:rsidR="003601A5" w:rsidRPr="0076544B" w:rsidRDefault="003601A5" w:rsidP="003601A5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lastRenderedPageBreak/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21" w:rsidRDefault="00385B21" w:rsidP="00A71534">
      <w:pPr>
        <w:spacing w:after="0"/>
      </w:pPr>
      <w:r>
        <w:separator/>
      </w:r>
    </w:p>
  </w:endnote>
  <w:endnote w:type="continuationSeparator" w:id="0">
    <w:p w:rsidR="00385B21" w:rsidRDefault="00385B21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425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425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4425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4425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425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425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4425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4425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21" w:rsidRDefault="00385B21" w:rsidP="00A71534">
      <w:pPr>
        <w:spacing w:after="0"/>
      </w:pPr>
      <w:r>
        <w:separator/>
      </w:r>
    </w:p>
  </w:footnote>
  <w:footnote w:type="continuationSeparator" w:id="0">
    <w:p w:rsidR="00385B21" w:rsidRDefault="00385B21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51060"/>
    <w:rsid w:val="002C4D7E"/>
    <w:rsid w:val="002E0DF1"/>
    <w:rsid w:val="00344259"/>
    <w:rsid w:val="003601A5"/>
    <w:rsid w:val="00385B21"/>
    <w:rsid w:val="003A125D"/>
    <w:rsid w:val="003B001B"/>
    <w:rsid w:val="003D2648"/>
    <w:rsid w:val="003E20B6"/>
    <w:rsid w:val="003F7190"/>
    <w:rsid w:val="003F7B05"/>
    <w:rsid w:val="004670DB"/>
    <w:rsid w:val="00473EE3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3688F"/>
    <w:rsid w:val="0095721E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BF26C0"/>
    <w:rsid w:val="00C5543F"/>
    <w:rsid w:val="00CB1167"/>
    <w:rsid w:val="00CE5BD2"/>
    <w:rsid w:val="00D166CA"/>
    <w:rsid w:val="00D20A42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542BF"/>
    <w:rsid w:val="00F80D78"/>
    <w:rsid w:val="00FD42C7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3601A5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Obsahtabulky">
    <w:name w:val="Obsah tabulky"/>
    <w:basedOn w:val="Normln"/>
    <w:rsid w:val="003601A5"/>
    <w:pPr>
      <w:suppressLineNumbers/>
      <w:suppressAutoHyphens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dcterms:created xsi:type="dcterms:W3CDTF">2023-11-10T11:12:00Z</dcterms:created>
  <dcterms:modified xsi:type="dcterms:W3CDTF">2025-01-06T09:23:00Z</dcterms:modified>
</cp:coreProperties>
</file>