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873E50" w:rsidRDefault="00873E50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873E50" w:rsidRPr="003B001B" w:rsidRDefault="00873E50" w:rsidP="00873E50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F646D3" w:rsidRPr="00F646D3">
        <w:rPr>
          <w:rFonts w:eastAsia="Calibri"/>
          <w:b/>
          <w:color w:val="004F4F"/>
          <w:sz w:val="28"/>
          <w:szCs w:val="28"/>
        </w:rPr>
        <w:t xml:space="preserve">Rozvoj služeb </w:t>
      </w:r>
      <w:proofErr w:type="spellStart"/>
      <w:r w:rsidR="00F646D3" w:rsidRPr="00F646D3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F646D3" w:rsidRPr="00F646D3">
        <w:rPr>
          <w:rFonts w:eastAsia="Calibri"/>
          <w:b/>
          <w:color w:val="004F4F"/>
          <w:sz w:val="28"/>
          <w:szCs w:val="28"/>
        </w:rPr>
        <w:t xml:space="preserve"> města Břeclav - I</w:t>
      </w:r>
      <w:r w:rsidR="00761B57">
        <w:rPr>
          <w:rFonts w:eastAsia="Calibri"/>
          <w:b/>
          <w:color w:val="004F4F"/>
          <w:sz w:val="28"/>
          <w:szCs w:val="28"/>
        </w:rPr>
        <w:t>C</w:t>
      </w:r>
      <w:bookmarkStart w:id="0" w:name="_GoBack"/>
      <w:bookmarkEnd w:id="0"/>
      <w:r w:rsidR="00F646D3" w:rsidRPr="00F646D3">
        <w:rPr>
          <w:rFonts w:eastAsia="Calibri"/>
          <w:b/>
          <w:color w:val="004F4F"/>
          <w:sz w:val="28"/>
          <w:szCs w:val="28"/>
        </w:rPr>
        <w:t>T</w:t>
      </w:r>
      <w:r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C15BF2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 xml:space="preserve"> </w:t>
      </w:r>
      <w:r w:rsidR="006F6728"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="006F6728"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62" w:rsidRDefault="00080962" w:rsidP="00A71534">
      <w:pPr>
        <w:spacing w:after="0"/>
      </w:pPr>
      <w:r>
        <w:separator/>
      </w:r>
    </w:p>
  </w:endnote>
  <w:endnote w:type="continuationSeparator" w:id="0">
    <w:p w:rsidR="00080962" w:rsidRDefault="00080962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1B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1B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61B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61B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1B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1B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61B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61B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62" w:rsidRDefault="00080962" w:rsidP="00A71534">
      <w:pPr>
        <w:spacing w:after="0"/>
      </w:pPr>
      <w:r>
        <w:separator/>
      </w:r>
    </w:p>
  </w:footnote>
  <w:footnote w:type="continuationSeparator" w:id="0">
    <w:p w:rsidR="00080962" w:rsidRDefault="00080962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80962"/>
    <w:rsid w:val="001B07AF"/>
    <w:rsid w:val="001B7424"/>
    <w:rsid w:val="001F6E3C"/>
    <w:rsid w:val="002C4D7E"/>
    <w:rsid w:val="002D1178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54728"/>
    <w:rsid w:val="00761B57"/>
    <w:rsid w:val="0076544B"/>
    <w:rsid w:val="00772740"/>
    <w:rsid w:val="007E69E9"/>
    <w:rsid w:val="00812D29"/>
    <w:rsid w:val="00847F78"/>
    <w:rsid w:val="00873E50"/>
    <w:rsid w:val="008B2AC5"/>
    <w:rsid w:val="0095721E"/>
    <w:rsid w:val="009D28D5"/>
    <w:rsid w:val="00A0763C"/>
    <w:rsid w:val="00A33048"/>
    <w:rsid w:val="00A46E35"/>
    <w:rsid w:val="00A55968"/>
    <w:rsid w:val="00A63DD0"/>
    <w:rsid w:val="00A71534"/>
    <w:rsid w:val="00B11A8B"/>
    <w:rsid w:val="00B458BD"/>
    <w:rsid w:val="00B8096E"/>
    <w:rsid w:val="00B91C30"/>
    <w:rsid w:val="00BC018F"/>
    <w:rsid w:val="00C15BF2"/>
    <w:rsid w:val="00CE5BD2"/>
    <w:rsid w:val="00D04CC4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A3A9D"/>
    <w:rsid w:val="00EC4DBB"/>
    <w:rsid w:val="00ED5485"/>
    <w:rsid w:val="00EE035E"/>
    <w:rsid w:val="00EF69E8"/>
    <w:rsid w:val="00EF6D15"/>
    <w:rsid w:val="00F0251C"/>
    <w:rsid w:val="00F07F3B"/>
    <w:rsid w:val="00F53074"/>
    <w:rsid w:val="00F646D3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16</cp:revision>
  <dcterms:created xsi:type="dcterms:W3CDTF">2023-08-10T11:02:00Z</dcterms:created>
  <dcterms:modified xsi:type="dcterms:W3CDTF">2025-01-06T09:24:00Z</dcterms:modified>
</cp:coreProperties>
</file>